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CACE" w14:textId="2451E780" w:rsidR="00317BE1" w:rsidRPr="00795510" w:rsidRDefault="00317BE1">
      <w:pPr>
        <w:rPr>
          <w:szCs w:val="24"/>
        </w:rPr>
      </w:pPr>
    </w:p>
    <w:p w14:paraId="752AE8D9" w14:textId="2D3BC7DE" w:rsidR="00317BE1" w:rsidRPr="00795510" w:rsidRDefault="00A77161" w:rsidP="00317BE1">
      <w:pPr>
        <w:jc w:val="center"/>
        <w:rPr>
          <w:szCs w:val="24"/>
        </w:rPr>
      </w:pPr>
      <w:r>
        <w:rPr>
          <w:szCs w:val="24"/>
        </w:rPr>
        <w:t>Approved</w:t>
      </w:r>
      <w:r w:rsidR="00AD4821" w:rsidRPr="00795510">
        <w:rPr>
          <w:szCs w:val="24"/>
        </w:rPr>
        <w:t xml:space="preserve"> </w:t>
      </w:r>
      <w:r w:rsidR="00731F4F" w:rsidRPr="00795510">
        <w:rPr>
          <w:szCs w:val="24"/>
        </w:rPr>
        <w:t xml:space="preserve">MCCC </w:t>
      </w:r>
      <w:r w:rsidR="00317BE1" w:rsidRPr="00795510">
        <w:rPr>
          <w:szCs w:val="24"/>
        </w:rPr>
        <w:t>Executive Committee</w:t>
      </w:r>
      <w:r w:rsidR="00650938" w:rsidRPr="00795510">
        <w:rPr>
          <w:szCs w:val="24"/>
        </w:rPr>
        <w:t xml:space="preserve"> </w:t>
      </w:r>
      <w:r w:rsidR="00734661" w:rsidRPr="00795510">
        <w:rPr>
          <w:szCs w:val="24"/>
        </w:rPr>
        <w:t>Minutes</w:t>
      </w:r>
    </w:p>
    <w:p w14:paraId="2CED2CB7" w14:textId="2A9A26C5" w:rsidR="00317BE1" w:rsidRPr="00795510" w:rsidRDefault="00160806" w:rsidP="00317BE1">
      <w:pPr>
        <w:jc w:val="center"/>
        <w:rPr>
          <w:szCs w:val="24"/>
        </w:rPr>
      </w:pPr>
      <w:r w:rsidRPr="00795510">
        <w:rPr>
          <w:szCs w:val="24"/>
        </w:rPr>
        <w:t>April 3</w:t>
      </w:r>
      <w:r w:rsidR="00CE3072" w:rsidRPr="00795510">
        <w:rPr>
          <w:szCs w:val="24"/>
        </w:rPr>
        <w:t>, 2026</w:t>
      </w:r>
      <w:r w:rsidR="004528BB" w:rsidRPr="00795510">
        <w:rPr>
          <w:szCs w:val="24"/>
        </w:rPr>
        <w:t>,</w:t>
      </w:r>
      <w:r w:rsidR="00CE3072" w:rsidRPr="00795510">
        <w:rPr>
          <w:szCs w:val="24"/>
        </w:rPr>
        <w:t xml:space="preserve"> </w:t>
      </w:r>
      <w:r w:rsidRPr="00795510">
        <w:rPr>
          <w:szCs w:val="24"/>
        </w:rPr>
        <w:t>10</w:t>
      </w:r>
      <w:r w:rsidR="00B772EF" w:rsidRPr="00795510">
        <w:rPr>
          <w:szCs w:val="24"/>
        </w:rPr>
        <w:t>am</w:t>
      </w:r>
    </w:p>
    <w:p w14:paraId="503BF305" w14:textId="5F515B10" w:rsidR="00317BE1" w:rsidRPr="00795510" w:rsidRDefault="00317BE1" w:rsidP="00B26A2B">
      <w:pPr>
        <w:jc w:val="center"/>
        <w:rPr>
          <w:szCs w:val="24"/>
        </w:rPr>
      </w:pPr>
      <w:r w:rsidRPr="00795510">
        <w:rPr>
          <w:szCs w:val="24"/>
        </w:rPr>
        <w:t>Via Zoom</w:t>
      </w:r>
    </w:p>
    <w:p w14:paraId="26C1A4E7" w14:textId="77777777" w:rsidR="006C7261" w:rsidRPr="00795510" w:rsidRDefault="006C7261" w:rsidP="00734661">
      <w:pPr>
        <w:rPr>
          <w:szCs w:val="24"/>
        </w:rPr>
      </w:pPr>
    </w:p>
    <w:p w14:paraId="5BEF7767" w14:textId="327E3843" w:rsidR="003D57CF" w:rsidRPr="00795510" w:rsidRDefault="006C7261" w:rsidP="00A02A3F">
      <w:pPr>
        <w:rPr>
          <w:szCs w:val="24"/>
        </w:rPr>
      </w:pPr>
      <w:r w:rsidRPr="00795510">
        <w:rPr>
          <w:szCs w:val="24"/>
        </w:rPr>
        <w:t xml:space="preserve">Present: </w:t>
      </w:r>
      <w:r w:rsidR="000F2B90" w:rsidRPr="00795510">
        <w:rPr>
          <w:szCs w:val="24"/>
        </w:rPr>
        <w:t>President Claudine Barnes,</w:t>
      </w:r>
      <w:r w:rsidR="003D57CF" w:rsidRPr="00795510">
        <w:rPr>
          <w:szCs w:val="24"/>
        </w:rPr>
        <w:t xml:space="preserve"> </w:t>
      </w:r>
      <w:r w:rsidR="006D25C0" w:rsidRPr="00795510">
        <w:rPr>
          <w:szCs w:val="24"/>
        </w:rPr>
        <w:t xml:space="preserve">Vice President Joe Nardoni, </w:t>
      </w:r>
      <w:r w:rsidR="006D745C" w:rsidRPr="00795510">
        <w:rPr>
          <w:szCs w:val="24"/>
        </w:rPr>
        <w:t xml:space="preserve">Secretary Colleen Avedikian, </w:t>
      </w:r>
      <w:r w:rsidRPr="00795510">
        <w:rPr>
          <w:szCs w:val="24"/>
        </w:rPr>
        <w:t>E</w:t>
      </w:r>
      <w:r w:rsidR="006D745C" w:rsidRPr="00795510">
        <w:rPr>
          <w:szCs w:val="24"/>
        </w:rPr>
        <w:t xml:space="preserve">x Com </w:t>
      </w:r>
      <w:r w:rsidR="00B26A2B" w:rsidRPr="00795510">
        <w:rPr>
          <w:szCs w:val="24"/>
        </w:rPr>
        <w:t xml:space="preserve">Members </w:t>
      </w:r>
      <w:r w:rsidRPr="00795510">
        <w:rPr>
          <w:szCs w:val="24"/>
        </w:rPr>
        <w:t>At Large: Brian Falter</w:t>
      </w:r>
      <w:r w:rsidR="00217B5F" w:rsidRPr="00795510">
        <w:rPr>
          <w:szCs w:val="24"/>
        </w:rPr>
        <w:t>,</w:t>
      </w:r>
      <w:r w:rsidR="003D57CF" w:rsidRPr="00795510">
        <w:rPr>
          <w:szCs w:val="24"/>
        </w:rPr>
        <w:t xml:space="preserve"> Eve Jankey</w:t>
      </w:r>
      <w:r w:rsidR="00160806" w:rsidRPr="00795510">
        <w:rPr>
          <w:szCs w:val="24"/>
        </w:rPr>
        <w:t xml:space="preserve">, </w:t>
      </w:r>
      <w:r w:rsidR="00DC7DCA" w:rsidRPr="00795510">
        <w:rPr>
          <w:szCs w:val="24"/>
        </w:rPr>
        <w:t>JP Nadeau</w:t>
      </w:r>
      <w:r w:rsidR="003D57CF" w:rsidRPr="00795510">
        <w:rPr>
          <w:szCs w:val="24"/>
        </w:rPr>
        <w:t>, Candace Shivers</w:t>
      </w:r>
    </w:p>
    <w:p w14:paraId="1DFCEBEE" w14:textId="6ED0DD6C" w:rsidR="00363327" w:rsidRPr="00795510" w:rsidRDefault="00F77CB3" w:rsidP="00A02A3F">
      <w:pPr>
        <w:rPr>
          <w:szCs w:val="24"/>
        </w:rPr>
      </w:pPr>
      <w:r w:rsidRPr="00795510">
        <w:rPr>
          <w:szCs w:val="24"/>
        </w:rPr>
        <w:t xml:space="preserve">Guests: </w:t>
      </w:r>
      <w:r w:rsidR="005A59E7" w:rsidRPr="00795510">
        <w:rPr>
          <w:szCs w:val="24"/>
        </w:rPr>
        <w:t>Colleen Fitzpatrick</w:t>
      </w:r>
      <w:r w:rsidR="009108FA" w:rsidRPr="00795510">
        <w:rPr>
          <w:szCs w:val="24"/>
        </w:rPr>
        <w:t xml:space="preserve">, </w:t>
      </w:r>
      <w:r w:rsidR="004B5856" w:rsidRPr="00795510">
        <w:rPr>
          <w:szCs w:val="24"/>
        </w:rPr>
        <w:t>Angela Perno, Edy Stoddard, Angelina Avedano</w:t>
      </w:r>
    </w:p>
    <w:p w14:paraId="74B9A423" w14:textId="77777777" w:rsidR="00B772EF" w:rsidRPr="00795510" w:rsidRDefault="00B772EF" w:rsidP="00A02A3F">
      <w:pPr>
        <w:rPr>
          <w:szCs w:val="24"/>
        </w:rPr>
      </w:pPr>
    </w:p>
    <w:p w14:paraId="651CE242" w14:textId="77777777" w:rsidR="00447711" w:rsidRPr="00795510" w:rsidRDefault="00B772EF" w:rsidP="003B0802">
      <w:pPr>
        <w:rPr>
          <w:szCs w:val="24"/>
        </w:rPr>
      </w:pPr>
      <w:r w:rsidRPr="00795510">
        <w:rPr>
          <w:szCs w:val="24"/>
        </w:rPr>
        <w:t xml:space="preserve">Called to Order: </w:t>
      </w:r>
      <w:r w:rsidR="008A088D" w:rsidRPr="00795510">
        <w:rPr>
          <w:szCs w:val="24"/>
        </w:rPr>
        <w:t>10:02</w:t>
      </w:r>
      <w:r w:rsidRPr="00795510">
        <w:rPr>
          <w:szCs w:val="24"/>
        </w:rPr>
        <w:t xml:space="preserve"> a.m.</w:t>
      </w:r>
    </w:p>
    <w:p w14:paraId="66BF3520" w14:textId="77777777" w:rsidR="00447711" w:rsidRPr="00795510" w:rsidRDefault="00447711" w:rsidP="00447711">
      <w:pPr>
        <w:rPr>
          <w:szCs w:val="24"/>
        </w:rPr>
      </w:pPr>
    </w:p>
    <w:p w14:paraId="2020FC88" w14:textId="72ED9661" w:rsidR="00447711" w:rsidRPr="00795510" w:rsidRDefault="00447711" w:rsidP="00447711">
      <w:pPr>
        <w:rPr>
          <w:szCs w:val="24"/>
        </w:rPr>
      </w:pPr>
      <w:r w:rsidRPr="00795510">
        <w:rPr>
          <w:szCs w:val="24"/>
        </w:rPr>
        <w:t>Adopted the Amended Order of Business by consent.</w:t>
      </w:r>
    </w:p>
    <w:p w14:paraId="2C84BF3B" w14:textId="77777777" w:rsidR="00447711" w:rsidRPr="00795510" w:rsidRDefault="00447711" w:rsidP="00447711">
      <w:pPr>
        <w:rPr>
          <w:szCs w:val="24"/>
        </w:rPr>
      </w:pPr>
    </w:p>
    <w:p w14:paraId="7BA8FB65" w14:textId="3079EE39" w:rsidR="00447711" w:rsidRPr="00795510" w:rsidRDefault="00447711" w:rsidP="00447711">
      <w:pPr>
        <w:ind w:left="720"/>
        <w:rPr>
          <w:szCs w:val="24"/>
        </w:rPr>
      </w:pPr>
      <w:r w:rsidRPr="00795510">
        <w:rPr>
          <w:b/>
          <w:bCs/>
          <w:szCs w:val="24"/>
        </w:rPr>
        <w:t>Motion:</w:t>
      </w:r>
      <w:r w:rsidRPr="00795510">
        <w:rPr>
          <w:szCs w:val="24"/>
        </w:rPr>
        <w:t xml:space="preserve"> To approve the minutes of the March </w:t>
      </w:r>
      <w:r w:rsidR="002C3FFA" w:rsidRPr="00795510">
        <w:rPr>
          <w:szCs w:val="24"/>
        </w:rPr>
        <w:t>6</w:t>
      </w:r>
      <w:r w:rsidRPr="00795510">
        <w:rPr>
          <w:szCs w:val="24"/>
        </w:rPr>
        <w:t>, 202</w:t>
      </w:r>
      <w:r w:rsidR="002C3FFA" w:rsidRPr="00795510">
        <w:rPr>
          <w:szCs w:val="24"/>
        </w:rPr>
        <w:t>6</w:t>
      </w:r>
      <w:r w:rsidRPr="00795510">
        <w:rPr>
          <w:szCs w:val="24"/>
        </w:rPr>
        <w:t>,  Executive Committee meeting (</w:t>
      </w:r>
      <w:r w:rsidR="002C3FFA" w:rsidRPr="00795510">
        <w:rPr>
          <w:szCs w:val="24"/>
        </w:rPr>
        <w:t>Jankey/Shivers</w:t>
      </w:r>
      <w:r w:rsidRPr="00795510">
        <w:rPr>
          <w:szCs w:val="24"/>
        </w:rPr>
        <w:t xml:space="preserve">). </w:t>
      </w:r>
      <w:r w:rsidRPr="00795510">
        <w:rPr>
          <w:b/>
          <w:bCs/>
          <w:szCs w:val="24"/>
        </w:rPr>
        <w:t>Passed.</w:t>
      </w:r>
    </w:p>
    <w:p w14:paraId="39D23DF5" w14:textId="1EA32E1B" w:rsidR="00AF5571" w:rsidRPr="00795510" w:rsidRDefault="00B772EF" w:rsidP="00AF5571">
      <w:pPr>
        <w:rPr>
          <w:i/>
          <w:iCs/>
          <w:szCs w:val="24"/>
        </w:rPr>
      </w:pPr>
      <w:r w:rsidRPr="00795510">
        <w:rPr>
          <w:szCs w:val="24"/>
        </w:rPr>
        <w:br/>
      </w:r>
      <w:r w:rsidR="00AF5571" w:rsidRPr="00795510">
        <w:rPr>
          <w:i/>
          <w:iCs/>
          <w:szCs w:val="24"/>
        </w:rPr>
        <w:t>Delegate Assembly Planning</w:t>
      </w:r>
    </w:p>
    <w:p w14:paraId="74360CA0" w14:textId="2E5FC5AC" w:rsidR="00AF5571" w:rsidRPr="00795510" w:rsidRDefault="00AF5571" w:rsidP="007166BB">
      <w:pPr>
        <w:rPr>
          <w:b/>
          <w:bCs/>
          <w:szCs w:val="24"/>
        </w:rPr>
      </w:pPr>
      <w:r w:rsidRPr="00795510">
        <w:rPr>
          <w:szCs w:val="24"/>
        </w:rPr>
        <w:t xml:space="preserve">Chapter delegate lists have not yet been received; submissions are expected soon. Due to technical issues with online forms, delegate verification will be conducted manually. </w:t>
      </w:r>
    </w:p>
    <w:p w14:paraId="1A5549C4" w14:textId="5011B0E7" w:rsidR="00AF5571" w:rsidRPr="00795510" w:rsidRDefault="00AF5571" w:rsidP="002774F2">
      <w:pPr>
        <w:rPr>
          <w:szCs w:val="24"/>
        </w:rPr>
      </w:pPr>
      <w:r w:rsidRPr="00795510">
        <w:rPr>
          <w:szCs w:val="24"/>
        </w:rPr>
        <w:t>Awards will be presented at the Delegate Assembly</w:t>
      </w:r>
      <w:r w:rsidR="00096CBC">
        <w:rPr>
          <w:szCs w:val="24"/>
        </w:rPr>
        <w:t>.</w:t>
      </w:r>
      <w:r w:rsidRPr="00795510">
        <w:rPr>
          <w:szCs w:val="24"/>
        </w:rPr>
        <w:t xml:space="preserve"> Certificates will be created for presentation during the meeting and distributed electronically. Physical plaques will be discussed pending budget confirmation. President </w:t>
      </w:r>
      <w:r w:rsidR="007166BB" w:rsidRPr="00795510">
        <w:rPr>
          <w:szCs w:val="24"/>
        </w:rPr>
        <w:t xml:space="preserve">Barnes </w:t>
      </w:r>
      <w:r w:rsidRPr="00795510">
        <w:rPr>
          <w:szCs w:val="24"/>
        </w:rPr>
        <w:t>will draft award citations</w:t>
      </w:r>
      <w:r w:rsidR="007166BB" w:rsidRPr="00795510">
        <w:rPr>
          <w:szCs w:val="24"/>
        </w:rPr>
        <w:t xml:space="preserve"> and</w:t>
      </w:r>
      <w:r w:rsidRPr="00795510">
        <w:rPr>
          <w:szCs w:val="24"/>
        </w:rPr>
        <w:t xml:space="preserve"> Executive Committee members agreed to review drafts. A Google Drive will be created to store Assembly materials. The agenda will largely mirror the prior year with minor updates. </w:t>
      </w:r>
      <w:r w:rsidR="007166BB" w:rsidRPr="00795510">
        <w:rPr>
          <w:szCs w:val="24"/>
        </w:rPr>
        <w:t>The P</w:t>
      </w:r>
      <w:r w:rsidRPr="00795510">
        <w:rPr>
          <w:szCs w:val="24"/>
        </w:rPr>
        <w:t xml:space="preserve">arliamentarian </w:t>
      </w:r>
      <w:r w:rsidR="007166BB" w:rsidRPr="00795510">
        <w:rPr>
          <w:szCs w:val="24"/>
        </w:rPr>
        <w:t xml:space="preserve">has been notified. </w:t>
      </w:r>
      <w:r w:rsidRPr="00795510">
        <w:rPr>
          <w:szCs w:val="24"/>
        </w:rPr>
        <w:t xml:space="preserve">A Zoom account with sufficient capacity will be arranged via </w:t>
      </w:r>
      <w:r w:rsidR="007166BB" w:rsidRPr="00795510">
        <w:rPr>
          <w:szCs w:val="24"/>
        </w:rPr>
        <w:t xml:space="preserve">MTA </w:t>
      </w:r>
      <w:r w:rsidRPr="00795510">
        <w:rPr>
          <w:szCs w:val="24"/>
        </w:rPr>
        <w:t xml:space="preserve">field representatives. </w:t>
      </w:r>
      <w:r w:rsidR="002774F2" w:rsidRPr="00795510">
        <w:rPr>
          <w:szCs w:val="24"/>
        </w:rPr>
        <w:t xml:space="preserve"> </w:t>
      </w:r>
      <w:r w:rsidRPr="00795510">
        <w:rPr>
          <w:szCs w:val="24"/>
        </w:rPr>
        <w:t>Volunteers will assist with delegate check-in</w:t>
      </w:r>
      <w:r w:rsidR="002774F2" w:rsidRPr="00795510">
        <w:rPr>
          <w:szCs w:val="24"/>
        </w:rPr>
        <w:t xml:space="preserve">. </w:t>
      </w:r>
      <w:r w:rsidR="00795510" w:rsidRPr="00795510">
        <w:rPr>
          <w:szCs w:val="24"/>
        </w:rPr>
        <w:t>The</w:t>
      </w:r>
      <w:r w:rsidR="002774F2" w:rsidRPr="00795510">
        <w:rPr>
          <w:szCs w:val="24"/>
        </w:rPr>
        <w:t xml:space="preserve"> </w:t>
      </w:r>
      <w:r w:rsidR="00795510">
        <w:rPr>
          <w:szCs w:val="24"/>
        </w:rPr>
        <w:t xml:space="preserve">Zoom </w:t>
      </w:r>
      <w:r w:rsidRPr="00795510">
        <w:rPr>
          <w:szCs w:val="24"/>
        </w:rPr>
        <w:t xml:space="preserve">room will open 30 minutes early to facilitate this process. Co-host privileges will be assigned to assist with late arrivals and technical issues. </w:t>
      </w:r>
    </w:p>
    <w:p w14:paraId="70928A95" w14:textId="77777777" w:rsidR="002774F2" w:rsidRPr="00795510" w:rsidRDefault="002774F2" w:rsidP="00AF5571">
      <w:pPr>
        <w:rPr>
          <w:szCs w:val="24"/>
        </w:rPr>
      </w:pPr>
    </w:p>
    <w:p w14:paraId="31E82161" w14:textId="79349058" w:rsidR="00AF5571" w:rsidRPr="00795510" w:rsidRDefault="00AF5571" w:rsidP="00AF5571">
      <w:pPr>
        <w:rPr>
          <w:i/>
          <w:iCs/>
          <w:szCs w:val="24"/>
        </w:rPr>
      </w:pPr>
      <w:r w:rsidRPr="00795510">
        <w:rPr>
          <w:i/>
          <w:iCs/>
          <w:szCs w:val="24"/>
        </w:rPr>
        <w:t>MTA Annual Meeting</w:t>
      </w:r>
    </w:p>
    <w:p w14:paraId="728DCA7A" w14:textId="71BF9439" w:rsidR="00AF5571" w:rsidRPr="00795510" w:rsidRDefault="00AF5571" w:rsidP="008E6333">
      <w:pPr>
        <w:rPr>
          <w:szCs w:val="24"/>
        </w:rPr>
      </w:pPr>
      <w:r w:rsidRPr="00795510">
        <w:rPr>
          <w:szCs w:val="24"/>
        </w:rPr>
        <w:t>All 24 additional delegate seats have been filled. Registration of delegates with MTA is underway</w:t>
      </w:r>
      <w:r w:rsidR="008E6333" w:rsidRPr="00795510">
        <w:rPr>
          <w:szCs w:val="24"/>
        </w:rPr>
        <w:t xml:space="preserve">. </w:t>
      </w:r>
      <w:r w:rsidRPr="00795510">
        <w:rPr>
          <w:szCs w:val="24"/>
        </w:rPr>
        <w:t xml:space="preserve">Hotel availability is limited; members were advised to use the MTA booking link where possible. </w:t>
      </w:r>
      <w:r w:rsidR="0061051B">
        <w:rPr>
          <w:szCs w:val="24"/>
        </w:rPr>
        <w:t xml:space="preserve">The </w:t>
      </w:r>
      <w:r w:rsidR="008E6333" w:rsidRPr="00795510">
        <w:rPr>
          <w:szCs w:val="24"/>
        </w:rPr>
        <w:t xml:space="preserve">MTA </w:t>
      </w:r>
      <w:r w:rsidRPr="00795510">
        <w:rPr>
          <w:szCs w:val="24"/>
        </w:rPr>
        <w:t xml:space="preserve">Candidate Forum scheduled for April 16 at 6:00 PM. </w:t>
      </w:r>
    </w:p>
    <w:p w14:paraId="6CF79E22" w14:textId="6CAC5EF6" w:rsidR="00AF5571" w:rsidRPr="00795510" w:rsidRDefault="00AF5571" w:rsidP="00AF5571">
      <w:pPr>
        <w:rPr>
          <w:szCs w:val="24"/>
        </w:rPr>
      </w:pPr>
    </w:p>
    <w:p w14:paraId="727A6467" w14:textId="54B79EDB" w:rsidR="00AF5571" w:rsidRPr="00795510" w:rsidRDefault="00AF5571" w:rsidP="00AF5571">
      <w:pPr>
        <w:rPr>
          <w:i/>
          <w:iCs/>
          <w:szCs w:val="24"/>
        </w:rPr>
      </w:pPr>
      <w:r w:rsidRPr="00795510">
        <w:rPr>
          <w:i/>
          <w:iCs/>
          <w:szCs w:val="24"/>
        </w:rPr>
        <w:t>Early Enrollment</w:t>
      </w:r>
    </w:p>
    <w:p w14:paraId="60D026AF" w14:textId="16E8F090" w:rsidR="00AF5571" w:rsidRPr="00795510" w:rsidRDefault="00B161CB" w:rsidP="00AE4135">
      <w:pPr>
        <w:rPr>
          <w:szCs w:val="24"/>
        </w:rPr>
      </w:pPr>
      <w:r w:rsidRPr="00795510">
        <w:rPr>
          <w:szCs w:val="24"/>
        </w:rPr>
        <w:t>There was a</w:t>
      </w:r>
      <w:r w:rsidR="00AF5571" w:rsidRPr="00795510">
        <w:rPr>
          <w:szCs w:val="24"/>
        </w:rPr>
        <w:t xml:space="preserve"> </w:t>
      </w:r>
      <w:r w:rsidR="008E6333" w:rsidRPr="00795510">
        <w:rPr>
          <w:szCs w:val="24"/>
        </w:rPr>
        <w:t>d</w:t>
      </w:r>
      <w:r w:rsidR="00AF5571" w:rsidRPr="00795510">
        <w:rPr>
          <w:szCs w:val="24"/>
        </w:rPr>
        <w:t xml:space="preserve">iscussion regarding the implementation of MTA </w:t>
      </w:r>
      <w:r w:rsidR="0061051B">
        <w:rPr>
          <w:szCs w:val="24"/>
        </w:rPr>
        <w:t>E</w:t>
      </w:r>
      <w:r w:rsidR="00AF5571" w:rsidRPr="00795510">
        <w:rPr>
          <w:szCs w:val="24"/>
        </w:rPr>
        <w:t xml:space="preserve">arly </w:t>
      </w:r>
      <w:r w:rsidR="0061051B">
        <w:rPr>
          <w:szCs w:val="24"/>
        </w:rPr>
        <w:t>E</w:t>
      </w:r>
      <w:r w:rsidR="00AF5571" w:rsidRPr="00795510">
        <w:rPr>
          <w:szCs w:val="24"/>
        </w:rPr>
        <w:t>nrollment</w:t>
      </w:r>
      <w:r w:rsidR="00314CF3" w:rsidRPr="00795510">
        <w:rPr>
          <w:szCs w:val="24"/>
        </w:rPr>
        <w:t xml:space="preserve"> initiative</w:t>
      </w:r>
      <w:r w:rsidR="00AF5571" w:rsidRPr="00795510">
        <w:rPr>
          <w:szCs w:val="24"/>
        </w:rPr>
        <w:t>.</w:t>
      </w:r>
      <w:r w:rsidR="008E6333" w:rsidRPr="00795510">
        <w:rPr>
          <w:szCs w:val="24"/>
        </w:rPr>
        <w:t xml:space="preserve"> </w:t>
      </w:r>
      <w:r w:rsidR="00AF5571" w:rsidRPr="00795510">
        <w:rPr>
          <w:szCs w:val="24"/>
        </w:rPr>
        <w:t xml:space="preserve">Early </w:t>
      </w:r>
      <w:r w:rsidR="00AD1742">
        <w:rPr>
          <w:szCs w:val="24"/>
        </w:rPr>
        <w:t>E</w:t>
      </w:r>
      <w:r w:rsidR="00AF5571" w:rsidRPr="00795510">
        <w:rPr>
          <w:szCs w:val="24"/>
        </w:rPr>
        <w:t xml:space="preserve">nrollment allows prospective members to access limited benefits prior to formal employment but does not include full membership rights (e.g., legal representation). </w:t>
      </w:r>
      <w:r w:rsidR="008E6333" w:rsidRPr="00795510">
        <w:rPr>
          <w:szCs w:val="24"/>
        </w:rPr>
        <w:t xml:space="preserve"> </w:t>
      </w:r>
      <w:r w:rsidR="00AF5571" w:rsidRPr="00795510">
        <w:rPr>
          <w:szCs w:val="24"/>
        </w:rPr>
        <w:t>No dues will be collected until September. Administrative impact on MCCC</w:t>
      </w:r>
      <w:r w:rsidR="00DC3482">
        <w:rPr>
          <w:szCs w:val="24"/>
        </w:rPr>
        <w:t xml:space="preserve"> office staff</w:t>
      </w:r>
      <w:r w:rsidR="00AF5571" w:rsidRPr="00795510">
        <w:rPr>
          <w:szCs w:val="24"/>
        </w:rPr>
        <w:t xml:space="preserve"> is expected to be minimal, though manual tracking may be required. Concerns were raised regarding</w:t>
      </w:r>
      <w:r w:rsidR="00AE4135" w:rsidRPr="00795510">
        <w:rPr>
          <w:szCs w:val="24"/>
        </w:rPr>
        <w:t xml:space="preserve"> l</w:t>
      </w:r>
      <w:r w:rsidR="00AF5571" w:rsidRPr="00795510">
        <w:rPr>
          <w:szCs w:val="24"/>
        </w:rPr>
        <w:t>ack of clarity for chapter leaders</w:t>
      </w:r>
      <w:r w:rsidR="00AE4135" w:rsidRPr="00795510">
        <w:rPr>
          <w:szCs w:val="24"/>
        </w:rPr>
        <w:t>, p</w:t>
      </w:r>
      <w:r w:rsidR="00AF5571" w:rsidRPr="00795510">
        <w:rPr>
          <w:szCs w:val="24"/>
        </w:rPr>
        <w:t xml:space="preserve">otential confusion among members </w:t>
      </w:r>
      <w:r w:rsidR="00AE4135" w:rsidRPr="00795510">
        <w:rPr>
          <w:szCs w:val="24"/>
        </w:rPr>
        <w:t xml:space="preserve"> and l</w:t>
      </w:r>
      <w:r w:rsidR="00AF5571" w:rsidRPr="00795510">
        <w:rPr>
          <w:szCs w:val="24"/>
        </w:rPr>
        <w:t xml:space="preserve">imited perceived benefit, particularly for adjunct faculty </w:t>
      </w:r>
    </w:p>
    <w:p w14:paraId="0B908C4D" w14:textId="28F72D3D" w:rsidR="00AF5571" w:rsidRPr="00795510" w:rsidRDefault="00AF5571" w:rsidP="00AF5571">
      <w:pPr>
        <w:rPr>
          <w:szCs w:val="24"/>
        </w:rPr>
      </w:pPr>
      <w:r w:rsidRPr="00795510">
        <w:rPr>
          <w:szCs w:val="24"/>
        </w:rPr>
        <w:lastRenderedPageBreak/>
        <w:t>There was general agreement that</w:t>
      </w:r>
      <w:r w:rsidR="00AE4135" w:rsidRPr="00795510">
        <w:rPr>
          <w:szCs w:val="24"/>
        </w:rPr>
        <w:t xml:space="preserve"> c</w:t>
      </w:r>
      <w:r w:rsidRPr="00795510">
        <w:rPr>
          <w:szCs w:val="24"/>
        </w:rPr>
        <w:t xml:space="preserve">hapters are not required to actively promote </w:t>
      </w:r>
      <w:r w:rsidR="00DC3482">
        <w:rPr>
          <w:szCs w:val="24"/>
        </w:rPr>
        <w:t>E</w:t>
      </w:r>
      <w:r w:rsidRPr="00795510">
        <w:rPr>
          <w:szCs w:val="24"/>
        </w:rPr>
        <w:t xml:space="preserve">arly </w:t>
      </w:r>
      <w:r w:rsidR="00DC3482">
        <w:rPr>
          <w:szCs w:val="24"/>
        </w:rPr>
        <w:t>E</w:t>
      </w:r>
      <w:r w:rsidRPr="00795510">
        <w:rPr>
          <w:szCs w:val="24"/>
        </w:rPr>
        <w:t>nrollment</w:t>
      </w:r>
      <w:r w:rsidR="00AE4135" w:rsidRPr="00795510">
        <w:rPr>
          <w:szCs w:val="24"/>
        </w:rPr>
        <w:t xml:space="preserve">, the </w:t>
      </w:r>
      <w:r w:rsidRPr="00795510">
        <w:rPr>
          <w:szCs w:val="24"/>
        </w:rPr>
        <w:t>MTA will primarily manage recruitment and notification</w:t>
      </w:r>
      <w:r w:rsidR="00AE4135" w:rsidRPr="00795510">
        <w:rPr>
          <w:szCs w:val="24"/>
        </w:rPr>
        <w:t xml:space="preserve"> and that the </w:t>
      </w:r>
      <w:r w:rsidRPr="00795510">
        <w:rPr>
          <w:szCs w:val="24"/>
        </w:rPr>
        <w:t xml:space="preserve">MCCC should monitor implementation and address issues as they arise. </w:t>
      </w:r>
      <w:r w:rsidR="00AE4135" w:rsidRPr="00795510">
        <w:rPr>
          <w:szCs w:val="24"/>
        </w:rPr>
        <w:t xml:space="preserve"> E</w:t>
      </w:r>
      <w:r w:rsidRPr="00795510">
        <w:rPr>
          <w:szCs w:val="24"/>
        </w:rPr>
        <w:t>xplanatory materials from MTA</w:t>
      </w:r>
      <w:r w:rsidR="00AE4135" w:rsidRPr="00795510">
        <w:rPr>
          <w:szCs w:val="24"/>
        </w:rPr>
        <w:t xml:space="preserve"> will be requested</w:t>
      </w:r>
      <w:r w:rsidRPr="00795510">
        <w:rPr>
          <w:szCs w:val="24"/>
        </w:rPr>
        <w:t xml:space="preserve"> and guidance</w:t>
      </w:r>
      <w:r w:rsidR="00AE4135" w:rsidRPr="00795510">
        <w:rPr>
          <w:szCs w:val="24"/>
        </w:rPr>
        <w:t xml:space="preserve"> will be given</w:t>
      </w:r>
      <w:r w:rsidRPr="00795510">
        <w:rPr>
          <w:szCs w:val="24"/>
        </w:rPr>
        <w:t xml:space="preserve"> to chapter presidents. </w:t>
      </w:r>
    </w:p>
    <w:p w14:paraId="71E01140" w14:textId="77777777" w:rsidR="00AE4135" w:rsidRPr="00795510" w:rsidRDefault="00AE4135" w:rsidP="00AF5571">
      <w:pPr>
        <w:rPr>
          <w:szCs w:val="24"/>
        </w:rPr>
      </w:pPr>
    </w:p>
    <w:p w14:paraId="4A4D340A" w14:textId="52DC8B7D" w:rsidR="00AF5571" w:rsidRPr="00795510" w:rsidRDefault="00AF5571" w:rsidP="00901224">
      <w:pPr>
        <w:pStyle w:val="NoSpacing"/>
        <w:rPr>
          <w:rFonts w:ascii="Times New Roman" w:hAnsi="Times New Roman" w:cs="Times New Roman"/>
          <w:i/>
          <w:iCs/>
        </w:rPr>
      </w:pPr>
      <w:r w:rsidRPr="00795510">
        <w:rPr>
          <w:rFonts w:ascii="Times New Roman" w:hAnsi="Times New Roman" w:cs="Times New Roman"/>
          <w:i/>
          <w:iCs/>
        </w:rPr>
        <w:t>Membership Lists and Data Management</w:t>
      </w:r>
    </w:p>
    <w:p w14:paraId="66F239EA" w14:textId="4E0B9CAE" w:rsidR="00AF5571" w:rsidRPr="00795510" w:rsidRDefault="00AF5571" w:rsidP="00901224">
      <w:pPr>
        <w:pStyle w:val="NoSpacing"/>
        <w:rPr>
          <w:rFonts w:ascii="Times New Roman" w:hAnsi="Times New Roman" w:cs="Times New Roman"/>
        </w:rPr>
      </w:pPr>
      <w:r w:rsidRPr="00795510">
        <w:rPr>
          <w:rFonts w:ascii="Times New Roman" w:hAnsi="Times New Roman" w:cs="Times New Roman"/>
        </w:rPr>
        <w:t>Th</w:t>
      </w:r>
      <w:r w:rsidR="00AE4135" w:rsidRPr="00795510">
        <w:rPr>
          <w:rFonts w:ascii="Times New Roman" w:hAnsi="Times New Roman" w:cs="Times New Roman"/>
        </w:rPr>
        <w:t>ere are</w:t>
      </w:r>
      <w:r w:rsidRPr="00795510">
        <w:rPr>
          <w:rFonts w:ascii="Times New Roman" w:hAnsi="Times New Roman" w:cs="Times New Roman"/>
        </w:rPr>
        <w:t xml:space="preserve"> ongoing efforts to standardize membership data collection.</w:t>
      </w:r>
      <w:r w:rsidR="008A0923" w:rsidRPr="00795510">
        <w:rPr>
          <w:rFonts w:ascii="Times New Roman" w:hAnsi="Times New Roman" w:cs="Times New Roman"/>
        </w:rPr>
        <w:t xml:space="preserve"> </w:t>
      </w:r>
      <w:r w:rsidRPr="00795510">
        <w:rPr>
          <w:rFonts w:ascii="Times New Roman" w:hAnsi="Times New Roman" w:cs="Times New Roman"/>
        </w:rPr>
        <w:t>Proposed improvements include</w:t>
      </w:r>
      <w:r w:rsidR="00AE4135" w:rsidRPr="00795510">
        <w:rPr>
          <w:rFonts w:ascii="Times New Roman" w:hAnsi="Times New Roman" w:cs="Times New Roman"/>
        </w:rPr>
        <w:t xml:space="preserve"> m</w:t>
      </w:r>
      <w:r w:rsidRPr="00795510">
        <w:rPr>
          <w:rFonts w:ascii="Times New Roman" w:hAnsi="Times New Roman" w:cs="Times New Roman"/>
        </w:rPr>
        <w:t xml:space="preserve">onthly standardized “change of status” reports from colleges (new hires, separations, leaves) </w:t>
      </w:r>
      <w:r w:rsidR="00AE4135" w:rsidRPr="00795510">
        <w:rPr>
          <w:rFonts w:ascii="Times New Roman" w:hAnsi="Times New Roman" w:cs="Times New Roman"/>
        </w:rPr>
        <w:t xml:space="preserve"> and u</w:t>
      </w:r>
      <w:r w:rsidRPr="00795510">
        <w:rPr>
          <w:rFonts w:ascii="Times New Roman" w:hAnsi="Times New Roman" w:cs="Times New Roman"/>
        </w:rPr>
        <w:t>niform templates for</w:t>
      </w:r>
      <w:r w:rsidR="00AE4135" w:rsidRPr="00795510">
        <w:rPr>
          <w:rFonts w:ascii="Times New Roman" w:hAnsi="Times New Roman" w:cs="Times New Roman"/>
        </w:rPr>
        <w:t xml:space="preserve"> t</w:t>
      </w:r>
      <w:r w:rsidRPr="00795510">
        <w:rPr>
          <w:rFonts w:ascii="Times New Roman" w:hAnsi="Times New Roman" w:cs="Times New Roman"/>
        </w:rPr>
        <w:t>eaching assignments</w:t>
      </w:r>
      <w:r w:rsidR="00AE4135" w:rsidRPr="00795510">
        <w:rPr>
          <w:rFonts w:ascii="Times New Roman" w:hAnsi="Times New Roman" w:cs="Times New Roman"/>
        </w:rPr>
        <w:t xml:space="preserve"> and s</w:t>
      </w:r>
      <w:r w:rsidRPr="00795510">
        <w:rPr>
          <w:rFonts w:ascii="Times New Roman" w:hAnsi="Times New Roman" w:cs="Times New Roman"/>
        </w:rPr>
        <w:t>eniority lists</w:t>
      </w:r>
      <w:r w:rsidR="003477A8" w:rsidRPr="00795510">
        <w:rPr>
          <w:rFonts w:ascii="Times New Roman" w:hAnsi="Times New Roman" w:cs="Times New Roman"/>
        </w:rPr>
        <w:t>.</w:t>
      </w:r>
      <w:r w:rsidRPr="00795510">
        <w:rPr>
          <w:rFonts w:ascii="Times New Roman" w:hAnsi="Times New Roman" w:cs="Times New Roman"/>
        </w:rPr>
        <w:t xml:space="preserve"> </w:t>
      </w:r>
      <w:r w:rsidR="006D1EFC" w:rsidRPr="00795510">
        <w:rPr>
          <w:rFonts w:ascii="Times New Roman" w:hAnsi="Times New Roman" w:cs="Times New Roman"/>
        </w:rPr>
        <w:t>The purpose of these efforts is to reduce the need for repeated Chapter 150E information requests and create more efficient and consistent reporting practices across campuses.</w:t>
      </w:r>
      <w:r w:rsidR="00190E23" w:rsidRPr="00795510">
        <w:rPr>
          <w:rFonts w:ascii="Times New Roman" w:hAnsi="Times New Roman" w:cs="Times New Roman"/>
        </w:rPr>
        <w:t xml:space="preserve"> C</w:t>
      </w:r>
      <w:r w:rsidR="006D1EFC" w:rsidRPr="00795510">
        <w:rPr>
          <w:rFonts w:ascii="Times New Roman" w:hAnsi="Times New Roman" w:cs="Times New Roman"/>
        </w:rPr>
        <w:t xml:space="preserve">oncerns </w:t>
      </w:r>
      <w:r w:rsidR="00190E23" w:rsidRPr="00795510">
        <w:rPr>
          <w:rFonts w:ascii="Times New Roman" w:hAnsi="Times New Roman" w:cs="Times New Roman"/>
        </w:rPr>
        <w:t xml:space="preserve">were raised </w:t>
      </w:r>
      <w:r w:rsidR="006D1EFC" w:rsidRPr="00795510">
        <w:rPr>
          <w:rFonts w:ascii="Times New Roman" w:hAnsi="Times New Roman" w:cs="Times New Roman"/>
        </w:rPr>
        <w:t>regarding inaccurate and incomplete faculty records maintained by several colleges. Examples included outdated employee directories, incorrect office assignments, and failures to notify the union of new hires within required timelines. It was noted that some colleges may not be fully complying with either contractual obligations or the Freedom to Join Act regarding timely employee information sharing. Discussion included the possibility of collecting survey data from chapter presidents and utilizing grievances or unfair labor practice filings, if necessary, to address ongoing compliance issues.</w:t>
      </w:r>
      <w:r w:rsidR="00901224" w:rsidRPr="00795510">
        <w:rPr>
          <w:rFonts w:ascii="Times New Roman" w:hAnsi="Times New Roman" w:cs="Times New Roman"/>
        </w:rPr>
        <w:t xml:space="preserve"> This i</w:t>
      </w:r>
      <w:r w:rsidRPr="00795510">
        <w:rPr>
          <w:rFonts w:ascii="Times New Roman" w:hAnsi="Times New Roman" w:cs="Times New Roman"/>
        </w:rPr>
        <w:t xml:space="preserve">ssue </w:t>
      </w:r>
      <w:r w:rsidR="00901224" w:rsidRPr="00795510">
        <w:rPr>
          <w:rFonts w:ascii="Times New Roman" w:hAnsi="Times New Roman" w:cs="Times New Roman"/>
        </w:rPr>
        <w:t xml:space="preserve">is </w:t>
      </w:r>
      <w:r w:rsidRPr="00795510">
        <w:rPr>
          <w:rFonts w:ascii="Times New Roman" w:hAnsi="Times New Roman" w:cs="Times New Roman"/>
        </w:rPr>
        <w:t xml:space="preserve">to be raised at </w:t>
      </w:r>
      <w:r w:rsidR="00901224" w:rsidRPr="00795510">
        <w:rPr>
          <w:rFonts w:ascii="Times New Roman" w:hAnsi="Times New Roman" w:cs="Times New Roman"/>
        </w:rPr>
        <w:t xml:space="preserve">the </w:t>
      </w:r>
      <w:r w:rsidRPr="00795510">
        <w:rPr>
          <w:rFonts w:ascii="Times New Roman" w:hAnsi="Times New Roman" w:cs="Times New Roman"/>
        </w:rPr>
        <w:t>Joint Study Committee</w:t>
      </w:r>
      <w:r w:rsidR="00901224" w:rsidRPr="00795510">
        <w:rPr>
          <w:rFonts w:ascii="Times New Roman" w:hAnsi="Times New Roman" w:cs="Times New Roman"/>
        </w:rPr>
        <w:t>.</w:t>
      </w:r>
    </w:p>
    <w:p w14:paraId="6D7864AC" w14:textId="77777777" w:rsidR="00901224" w:rsidRPr="00795510" w:rsidRDefault="00901224" w:rsidP="00AF5571">
      <w:pPr>
        <w:rPr>
          <w:b/>
          <w:bCs/>
          <w:szCs w:val="24"/>
        </w:rPr>
      </w:pPr>
    </w:p>
    <w:p w14:paraId="638A2EA1" w14:textId="7F463822" w:rsidR="00AF5571" w:rsidRPr="00795510" w:rsidRDefault="00AF5571" w:rsidP="00AF5571">
      <w:pPr>
        <w:rPr>
          <w:i/>
          <w:iCs/>
          <w:szCs w:val="24"/>
        </w:rPr>
      </w:pPr>
      <w:r w:rsidRPr="00795510">
        <w:rPr>
          <w:i/>
          <w:iCs/>
          <w:szCs w:val="24"/>
        </w:rPr>
        <w:t>DCE Bargaining Team Recruitment</w:t>
      </w:r>
    </w:p>
    <w:p w14:paraId="26627BFE" w14:textId="08CEC821" w:rsidR="00AF5571" w:rsidRPr="00795510" w:rsidRDefault="00AF5571" w:rsidP="00AF5571">
      <w:pPr>
        <w:rPr>
          <w:szCs w:val="24"/>
        </w:rPr>
      </w:pPr>
      <w:r w:rsidRPr="00795510">
        <w:rPr>
          <w:szCs w:val="24"/>
        </w:rPr>
        <w:t>Timeline proposed</w:t>
      </w:r>
      <w:r w:rsidR="001672B7" w:rsidRPr="00795510">
        <w:rPr>
          <w:szCs w:val="24"/>
        </w:rPr>
        <w:t xml:space="preserve"> includes a p</w:t>
      </w:r>
      <w:r w:rsidRPr="00795510">
        <w:rPr>
          <w:szCs w:val="24"/>
        </w:rPr>
        <w:t>osting released following</w:t>
      </w:r>
      <w:r w:rsidR="00406A0E">
        <w:rPr>
          <w:szCs w:val="24"/>
        </w:rPr>
        <w:t xml:space="preserve"> the</w:t>
      </w:r>
      <w:r w:rsidRPr="00795510">
        <w:rPr>
          <w:szCs w:val="24"/>
        </w:rPr>
        <w:t xml:space="preserve"> April Board Meeting</w:t>
      </w:r>
      <w:r w:rsidR="00406A0E">
        <w:rPr>
          <w:szCs w:val="24"/>
        </w:rPr>
        <w:t xml:space="preserve">, </w:t>
      </w:r>
      <w:r w:rsidR="001672B7" w:rsidRPr="00795510">
        <w:rPr>
          <w:szCs w:val="24"/>
        </w:rPr>
        <w:t>p</w:t>
      </w:r>
      <w:r w:rsidRPr="00795510">
        <w:rPr>
          <w:szCs w:val="24"/>
        </w:rPr>
        <w:t xml:space="preserve">romotion at </w:t>
      </w:r>
      <w:r w:rsidR="001672B7" w:rsidRPr="00795510">
        <w:rPr>
          <w:szCs w:val="24"/>
        </w:rPr>
        <w:t xml:space="preserve">the </w:t>
      </w:r>
      <w:r w:rsidRPr="00795510">
        <w:rPr>
          <w:szCs w:val="24"/>
        </w:rPr>
        <w:t>Delegate Assembly</w:t>
      </w:r>
      <w:r w:rsidR="009E1ACA" w:rsidRPr="00795510">
        <w:rPr>
          <w:szCs w:val="24"/>
        </w:rPr>
        <w:t xml:space="preserve">, an </w:t>
      </w:r>
      <w:r w:rsidR="001672B7" w:rsidRPr="00795510">
        <w:rPr>
          <w:szCs w:val="24"/>
        </w:rPr>
        <w:t>a</w:t>
      </w:r>
      <w:r w:rsidRPr="00795510">
        <w:rPr>
          <w:szCs w:val="24"/>
        </w:rPr>
        <w:t>pplication deadline</w:t>
      </w:r>
      <w:r w:rsidR="001672B7" w:rsidRPr="00795510">
        <w:rPr>
          <w:szCs w:val="24"/>
        </w:rPr>
        <w:t xml:space="preserve"> </w:t>
      </w:r>
      <w:r w:rsidR="009E1ACA" w:rsidRPr="00795510">
        <w:rPr>
          <w:szCs w:val="24"/>
        </w:rPr>
        <w:t xml:space="preserve">on </w:t>
      </w:r>
      <w:r w:rsidRPr="00795510">
        <w:rPr>
          <w:szCs w:val="24"/>
        </w:rPr>
        <w:t>approximately May 22</w:t>
      </w:r>
      <w:r w:rsidR="001672B7" w:rsidRPr="00795510">
        <w:rPr>
          <w:szCs w:val="24"/>
        </w:rPr>
        <w:t>, i</w:t>
      </w:r>
      <w:r w:rsidRPr="00795510">
        <w:rPr>
          <w:szCs w:val="24"/>
        </w:rPr>
        <w:t>nterviews</w:t>
      </w:r>
      <w:r w:rsidR="001672B7" w:rsidRPr="00795510">
        <w:rPr>
          <w:szCs w:val="24"/>
        </w:rPr>
        <w:t xml:space="preserve"> in </w:t>
      </w:r>
      <w:r w:rsidRPr="00795510">
        <w:rPr>
          <w:szCs w:val="24"/>
        </w:rPr>
        <w:t>early June</w:t>
      </w:r>
      <w:r w:rsidR="001672B7" w:rsidRPr="00795510">
        <w:rPr>
          <w:szCs w:val="24"/>
        </w:rPr>
        <w:t>, and a</w:t>
      </w:r>
      <w:r w:rsidRPr="00795510">
        <w:rPr>
          <w:szCs w:val="24"/>
        </w:rPr>
        <w:t>ppointment</w:t>
      </w:r>
      <w:r w:rsidR="001672B7" w:rsidRPr="00795510">
        <w:rPr>
          <w:szCs w:val="24"/>
        </w:rPr>
        <w:t xml:space="preserve"> at the</w:t>
      </w:r>
      <w:r w:rsidRPr="00795510">
        <w:rPr>
          <w:szCs w:val="24"/>
        </w:rPr>
        <w:t xml:space="preserve"> June Board Meeting</w:t>
      </w:r>
      <w:r w:rsidR="001672B7" w:rsidRPr="00795510">
        <w:rPr>
          <w:szCs w:val="24"/>
        </w:rPr>
        <w:t>. A d</w:t>
      </w:r>
      <w:r w:rsidRPr="00795510">
        <w:rPr>
          <w:szCs w:val="24"/>
        </w:rPr>
        <w:t>raft posting to be prepared and circulated</w:t>
      </w:r>
      <w:r w:rsidR="001672B7" w:rsidRPr="00795510">
        <w:rPr>
          <w:szCs w:val="24"/>
        </w:rPr>
        <w:t xml:space="preserve"> for feedback.</w:t>
      </w:r>
    </w:p>
    <w:p w14:paraId="28960504" w14:textId="77777777" w:rsidR="001672B7" w:rsidRPr="00795510" w:rsidRDefault="001672B7" w:rsidP="00AF5571">
      <w:pPr>
        <w:rPr>
          <w:szCs w:val="24"/>
        </w:rPr>
      </w:pPr>
    </w:p>
    <w:p w14:paraId="23071D6A" w14:textId="0B2BC0F4" w:rsidR="00AF5571" w:rsidRPr="00795510" w:rsidRDefault="00AF5571" w:rsidP="00AF5571">
      <w:pPr>
        <w:rPr>
          <w:i/>
          <w:iCs/>
          <w:szCs w:val="24"/>
        </w:rPr>
      </w:pPr>
      <w:r w:rsidRPr="00795510">
        <w:rPr>
          <w:i/>
          <w:iCs/>
          <w:szCs w:val="24"/>
        </w:rPr>
        <w:t>Office Staff Updates</w:t>
      </w:r>
    </w:p>
    <w:p w14:paraId="63D524B8" w14:textId="7907F5A2" w:rsidR="00AF5571" w:rsidRPr="00795510" w:rsidRDefault="00B83A8D" w:rsidP="00E559FF">
      <w:pPr>
        <w:rPr>
          <w:szCs w:val="24"/>
        </w:rPr>
      </w:pPr>
      <w:r w:rsidRPr="00795510">
        <w:rPr>
          <w:szCs w:val="24"/>
        </w:rPr>
        <w:t xml:space="preserve">Edy Stoddard and Angela Perno provided updates on operational issues related to MTA </w:t>
      </w:r>
      <w:r w:rsidR="00BE08D7">
        <w:rPr>
          <w:szCs w:val="24"/>
        </w:rPr>
        <w:t>E</w:t>
      </w:r>
      <w:r w:rsidRPr="00795510">
        <w:rPr>
          <w:szCs w:val="24"/>
        </w:rPr>
        <w:t xml:space="preserve">arly </w:t>
      </w:r>
      <w:r w:rsidR="00BE08D7">
        <w:rPr>
          <w:szCs w:val="24"/>
        </w:rPr>
        <w:t>E</w:t>
      </w:r>
      <w:r w:rsidRPr="00795510">
        <w:rPr>
          <w:szCs w:val="24"/>
        </w:rPr>
        <w:t>nrollment, membership tracking, dues collection, and office workload. Th</w:t>
      </w:r>
      <w:r w:rsidR="0079418F" w:rsidRPr="00795510">
        <w:rPr>
          <w:szCs w:val="24"/>
        </w:rPr>
        <w:t>ere was a</w:t>
      </w:r>
      <w:r w:rsidRPr="00795510">
        <w:rPr>
          <w:szCs w:val="24"/>
        </w:rPr>
        <w:t xml:space="preserve"> discuss</w:t>
      </w:r>
      <w:r w:rsidR="009257DB" w:rsidRPr="00795510">
        <w:rPr>
          <w:szCs w:val="24"/>
        </w:rPr>
        <w:t xml:space="preserve">ion of </w:t>
      </w:r>
      <w:r w:rsidRPr="00795510">
        <w:rPr>
          <w:szCs w:val="24"/>
        </w:rPr>
        <w:t>concerns about the impact on billing systems, particularly for adjunct faculty, as well as efforts to standardize employment and membership data across colleges through uniform reporting templates. Additional discussion focused on communication improvements, changes to financial review procedures, NEA360 database responsibilities, payroll deduction authorization issues, and the need to update outdated DCE contract language during the next bargaining process.</w:t>
      </w:r>
    </w:p>
    <w:p w14:paraId="072FB095" w14:textId="77777777" w:rsidR="005E32EF" w:rsidRPr="00795510" w:rsidRDefault="005E32EF" w:rsidP="00E559FF">
      <w:pPr>
        <w:rPr>
          <w:szCs w:val="24"/>
        </w:rPr>
      </w:pPr>
    </w:p>
    <w:p w14:paraId="54D29543" w14:textId="70A97291" w:rsidR="005E32EF" w:rsidRPr="00795510" w:rsidRDefault="005E32EF" w:rsidP="00E559FF">
      <w:pPr>
        <w:rPr>
          <w:i/>
          <w:iCs/>
          <w:szCs w:val="24"/>
        </w:rPr>
      </w:pPr>
      <w:r w:rsidRPr="00795510">
        <w:rPr>
          <w:i/>
          <w:iCs/>
          <w:szCs w:val="24"/>
        </w:rPr>
        <w:t>MCCC Fall Conference Planning</w:t>
      </w:r>
    </w:p>
    <w:p w14:paraId="1615D79C" w14:textId="5A2124DE" w:rsidR="005E32EF" w:rsidRPr="00795510" w:rsidRDefault="005E32EF" w:rsidP="005E32EF">
      <w:pPr>
        <w:rPr>
          <w:szCs w:val="24"/>
        </w:rPr>
      </w:pPr>
      <w:r w:rsidRPr="00795510">
        <w:rPr>
          <w:szCs w:val="24"/>
        </w:rPr>
        <w:t>Angelina Avedano provided an update on fall conference planning and reported that QCC no longer appeared to be a viable location due to numerous restrictions, staffing requirements, equipment rental fees, insurance obligations, and scheduling limitations. Members noted that similar costs have become common when using college facilities.</w:t>
      </w:r>
      <w:r w:rsidR="00EE0C4B" w:rsidRPr="00795510">
        <w:rPr>
          <w:szCs w:val="24"/>
        </w:rPr>
        <w:t xml:space="preserve"> </w:t>
      </w:r>
      <w:r w:rsidRPr="00795510">
        <w:rPr>
          <w:szCs w:val="24"/>
        </w:rPr>
        <w:t>The group discussed alternative locations, including the free MTA-owned office space in Middleton, which could accommodate approximately 100 attendees but would only provide one large room without breakout spaces. Angelina also reviewed preliminary catering estimates, noting that food costs alone could exceed $2,000.Members agreed that additional pricing information from hotels and conference facilities would be needed before determining whether holding the conference was financially feasible. Potential locations discussed included Marlborough, Auburn, Framingham, and the Middleton area because of their accessibility from major highways. Angelina agreed to continue researching venue options, pricing, and possible discounts through MTA contacts and report back to leadership.</w:t>
      </w:r>
    </w:p>
    <w:p w14:paraId="478CC1DE" w14:textId="77777777" w:rsidR="00B62EB6" w:rsidRPr="00795510" w:rsidRDefault="00B62EB6" w:rsidP="005E32EF">
      <w:pPr>
        <w:rPr>
          <w:szCs w:val="24"/>
        </w:rPr>
      </w:pPr>
    </w:p>
    <w:p w14:paraId="7DBB60C2" w14:textId="77777777" w:rsidR="00795510" w:rsidRDefault="00795510" w:rsidP="00E559FF">
      <w:pPr>
        <w:rPr>
          <w:szCs w:val="24"/>
        </w:rPr>
      </w:pPr>
    </w:p>
    <w:p w14:paraId="3AD33B1A" w14:textId="2B29CD72" w:rsidR="005E32EF" w:rsidRPr="00795510" w:rsidRDefault="00B978D8" w:rsidP="00E559FF">
      <w:pPr>
        <w:rPr>
          <w:i/>
          <w:iCs/>
          <w:szCs w:val="24"/>
        </w:rPr>
      </w:pPr>
      <w:r w:rsidRPr="00795510">
        <w:rPr>
          <w:i/>
          <w:iCs/>
          <w:szCs w:val="24"/>
        </w:rPr>
        <w:lastRenderedPageBreak/>
        <w:t xml:space="preserve">Organizing Committee </w:t>
      </w:r>
    </w:p>
    <w:p w14:paraId="57C6AAB0" w14:textId="52560D87" w:rsidR="00B978D8" w:rsidRPr="00795510" w:rsidRDefault="00B978D8" w:rsidP="00B978D8">
      <w:pPr>
        <w:rPr>
          <w:szCs w:val="24"/>
        </w:rPr>
      </w:pPr>
      <w:r w:rsidRPr="00795510">
        <w:rPr>
          <w:szCs w:val="24"/>
        </w:rPr>
        <w:t xml:space="preserve">Angelina Avedano reported that the first batch of organizing shirts had been ordered using grant funding for use at the State House event and upcoming </w:t>
      </w:r>
      <w:r w:rsidR="002E356D" w:rsidRPr="00795510">
        <w:rPr>
          <w:szCs w:val="24"/>
        </w:rPr>
        <w:t xml:space="preserve">chapter </w:t>
      </w:r>
      <w:r w:rsidRPr="00795510">
        <w:rPr>
          <w:szCs w:val="24"/>
        </w:rPr>
        <w:t xml:space="preserve">walk-ins. She also shared several proposed hat designs for future organizing activities and requested feedback from the </w:t>
      </w:r>
      <w:r w:rsidR="00510684">
        <w:rPr>
          <w:szCs w:val="24"/>
        </w:rPr>
        <w:t>committee</w:t>
      </w:r>
      <w:r w:rsidR="009D575E" w:rsidRPr="00795510">
        <w:rPr>
          <w:szCs w:val="24"/>
        </w:rPr>
        <w:t>.</w:t>
      </w:r>
    </w:p>
    <w:p w14:paraId="2B02F213" w14:textId="77777777" w:rsidR="001A541F" w:rsidRPr="00795510" w:rsidRDefault="009921C4" w:rsidP="00B978D8">
      <w:pPr>
        <w:rPr>
          <w:szCs w:val="24"/>
        </w:rPr>
      </w:pPr>
      <w:r w:rsidRPr="00795510">
        <w:rPr>
          <w:szCs w:val="24"/>
        </w:rPr>
        <w:t>She</w:t>
      </w:r>
      <w:r w:rsidR="00B978D8" w:rsidRPr="00795510">
        <w:rPr>
          <w:szCs w:val="24"/>
        </w:rPr>
        <w:t xml:space="preserve"> also </w:t>
      </w:r>
      <w:r w:rsidRPr="00795510">
        <w:rPr>
          <w:szCs w:val="24"/>
        </w:rPr>
        <w:t>gave an update</w:t>
      </w:r>
      <w:r w:rsidR="00B978D8" w:rsidRPr="00795510">
        <w:rPr>
          <w:szCs w:val="24"/>
        </w:rPr>
        <w:t xml:space="preserve"> on the scheduling of regional organizing meetings. Quincy will host the central region </w:t>
      </w:r>
      <w:r w:rsidR="009D575E" w:rsidRPr="00795510">
        <w:rPr>
          <w:szCs w:val="24"/>
        </w:rPr>
        <w:t xml:space="preserve">organizing </w:t>
      </w:r>
      <w:r w:rsidR="00B978D8" w:rsidRPr="00795510">
        <w:rPr>
          <w:szCs w:val="24"/>
        </w:rPr>
        <w:t xml:space="preserve">meeting involving Mount Wachusett and </w:t>
      </w:r>
      <w:r w:rsidRPr="00795510">
        <w:rPr>
          <w:szCs w:val="24"/>
        </w:rPr>
        <w:t>Mass Bay</w:t>
      </w:r>
      <w:r w:rsidR="00B978D8" w:rsidRPr="00795510">
        <w:rPr>
          <w:szCs w:val="24"/>
        </w:rPr>
        <w:t>,</w:t>
      </w:r>
    </w:p>
    <w:p w14:paraId="7B8F0118" w14:textId="7A730E92" w:rsidR="00B978D8" w:rsidRPr="00795510" w:rsidRDefault="00B978D8" w:rsidP="00B978D8">
      <w:pPr>
        <w:rPr>
          <w:szCs w:val="24"/>
        </w:rPr>
      </w:pPr>
      <w:r w:rsidRPr="00795510">
        <w:rPr>
          <w:szCs w:val="24"/>
        </w:rPr>
        <w:t xml:space="preserve"> while Roxbury will host the metro region meeting involving Massasoit and Bunker Hill. Additional meetings are planned for the western region at the MTA office in West Springfield and the northern region at North Shore’s Danvers campus involving Northern Essex, North Shore, and Middlesex. Bristol will host its own regional meeting separately. Angelina stated that finalized schedules, locations, and organizing details would be distributed to chapter presidents and organizing committee members.</w:t>
      </w:r>
    </w:p>
    <w:p w14:paraId="17CD9192" w14:textId="293B34B2" w:rsidR="00AF5571" w:rsidRPr="00795510" w:rsidRDefault="00AF5571" w:rsidP="00AF5571">
      <w:pPr>
        <w:rPr>
          <w:szCs w:val="24"/>
        </w:rPr>
      </w:pPr>
    </w:p>
    <w:p w14:paraId="7E53622A" w14:textId="77777777" w:rsidR="005B7C53" w:rsidRPr="00795510" w:rsidRDefault="005B7C53" w:rsidP="00795510">
      <w:pPr>
        <w:pStyle w:val="NoSpacing"/>
        <w:rPr>
          <w:rFonts w:ascii="Times New Roman" w:hAnsi="Times New Roman" w:cs="Times New Roman"/>
          <w:i/>
          <w:iCs/>
        </w:rPr>
      </w:pPr>
      <w:r w:rsidRPr="00795510">
        <w:rPr>
          <w:rFonts w:ascii="Times New Roman" w:hAnsi="Times New Roman" w:cs="Times New Roman"/>
          <w:i/>
          <w:iCs/>
        </w:rPr>
        <w:t>Title II and ADA Compliance Updates</w:t>
      </w:r>
    </w:p>
    <w:p w14:paraId="5CAE6903" w14:textId="494522AD" w:rsidR="005B7C53" w:rsidRPr="00795510" w:rsidRDefault="005B7C53" w:rsidP="00795510">
      <w:pPr>
        <w:pStyle w:val="NoSpacing"/>
        <w:rPr>
          <w:rFonts w:ascii="Times New Roman" w:hAnsi="Times New Roman" w:cs="Times New Roman"/>
        </w:rPr>
      </w:pPr>
      <w:r w:rsidRPr="00795510">
        <w:rPr>
          <w:rFonts w:ascii="Times New Roman" w:hAnsi="Times New Roman" w:cs="Times New Roman"/>
        </w:rPr>
        <w:t xml:space="preserve">There is ongoing communication with union attorneys and management teams regarding compliance deadlines and compensation. Several colleges had announced earlier deadlines for ADA-compliant syllabi than what had been discussed during bargaining. </w:t>
      </w:r>
      <w:r w:rsidR="00D9553E" w:rsidRPr="00795510">
        <w:rPr>
          <w:rFonts w:ascii="Times New Roman" w:hAnsi="Times New Roman" w:cs="Times New Roman"/>
        </w:rPr>
        <w:t>N</w:t>
      </w:r>
      <w:r w:rsidRPr="00795510">
        <w:rPr>
          <w:rFonts w:ascii="Times New Roman" w:hAnsi="Times New Roman" w:cs="Times New Roman"/>
        </w:rPr>
        <w:t>egotiations regarding both compliance expectations and compensation for faculty work</w:t>
      </w:r>
      <w:r w:rsidR="00CB5AF0" w:rsidRPr="00795510">
        <w:rPr>
          <w:rFonts w:ascii="Times New Roman" w:hAnsi="Times New Roman" w:cs="Times New Roman"/>
        </w:rPr>
        <w:t xml:space="preserve"> continue</w:t>
      </w:r>
      <w:r w:rsidRPr="00795510">
        <w:rPr>
          <w:rFonts w:ascii="Times New Roman" w:hAnsi="Times New Roman" w:cs="Times New Roman"/>
        </w:rPr>
        <w:t>. The union has proposed a flat payment of $50 per syllabus across both bargaining units.</w:t>
      </w:r>
      <w:r w:rsidR="00CB5AF0" w:rsidRPr="00795510">
        <w:rPr>
          <w:rFonts w:ascii="Times New Roman" w:hAnsi="Times New Roman" w:cs="Times New Roman"/>
        </w:rPr>
        <w:t xml:space="preserve"> </w:t>
      </w:r>
      <w:r w:rsidRPr="00795510">
        <w:rPr>
          <w:rFonts w:ascii="Times New Roman" w:hAnsi="Times New Roman" w:cs="Times New Roman"/>
        </w:rPr>
        <w:t>The group also discussed implementation. Management had reportedly proposed percentage-based compliance benchmarks, while the union favored implementation based on course type, such as fully online, hybrid, or face-to-face courses using supplemental LMS content.</w:t>
      </w:r>
    </w:p>
    <w:p w14:paraId="495C9016" w14:textId="77777777" w:rsidR="00795510" w:rsidRPr="00795510" w:rsidRDefault="00795510" w:rsidP="00795510">
      <w:pPr>
        <w:pStyle w:val="NoSpacing"/>
        <w:rPr>
          <w:rFonts w:ascii="Times New Roman" w:hAnsi="Times New Roman" w:cs="Times New Roman"/>
        </w:rPr>
      </w:pPr>
    </w:p>
    <w:p w14:paraId="4AD065F5" w14:textId="15C1DD89" w:rsidR="005B7C53" w:rsidRPr="00795510" w:rsidRDefault="005B7C53" w:rsidP="00795510">
      <w:pPr>
        <w:pStyle w:val="NoSpacing"/>
        <w:rPr>
          <w:rFonts w:ascii="Times New Roman" w:hAnsi="Times New Roman" w:cs="Times New Roman"/>
          <w:i/>
          <w:iCs/>
        </w:rPr>
      </w:pPr>
      <w:r w:rsidRPr="00795510">
        <w:rPr>
          <w:rFonts w:ascii="Times New Roman" w:hAnsi="Times New Roman" w:cs="Times New Roman"/>
          <w:i/>
          <w:iCs/>
        </w:rPr>
        <w:t>Day Team Leadership Transition</w:t>
      </w:r>
    </w:p>
    <w:p w14:paraId="37E43901" w14:textId="16837D50" w:rsidR="005B7C53" w:rsidRPr="00795510" w:rsidRDefault="00C84C08" w:rsidP="00795510">
      <w:pPr>
        <w:pStyle w:val="NoSpacing"/>
        <w:rPr>
          <w:rFonts w:ascii="Times New Roman" w:hAnsi="Times New Roman" w:cs="Times New Roman"/>
        </w:rPr>
      </w:pPr>
      <w:r w:rsidRPr="00795510">
        <w:rPr>
          <w:rFonts w:ascii="Times New Roman" w:hAnsi="Times New Roman" w:cs="Times New Roman"/>
        </w:rPr>
        <w:t xml:space="preserve">The </w:t>
      </w:r>
      <w:r w:rsidR="005B7C53" w:rsidRPr="00795510">
        <w:rPr>
          <w:rFonts w:ascii="Times New Roman" w:hAnsi="Times New Roman" w:cs="Times New Roman"/>
        </w:rPr>
        <w:t xml:space="preserve">Day Team had selected new leadership. Trevor Kearns will become the new Day Team Chair, Ellen Pratt will serve as Vice Chair, and other members will rotate secretarial responsibilities. Joe </w:t>
      </w:r>
      <w:r w:rsidR="00C72324" w:rsidRPr="00795510">
        <w:rPr>
          <w:rFonts w:ascii="Times New Roman" w:hAnsi="Times New Roman" w:cs="Times New Roman"/>
        </w:rPr>
        <w:t xml:space="preserve">Nardoni </w:t>
      </w:r>
      <w:r w:rsidR="005B7C53" w:rsidRPr="00795510">
        <w:rPr>
          <w:rFonts w:ascii="Times New Roman" w:hAnsi="Times New Roman" w:cs="Times New Roman"/>
        </w:rPr>
        <w:t>will continue serving as liaison to the Organizing Committee. Trevor may soon need to become involved in ongoing impact bargaining discussions regarding Title II and ADA compliance.</w:t>
      </w:r>
    </w:p>
    <w:p w14:paraId="3603B85D" w14:textId="77777777" w:rsidR="00795510" w:rsidRPr="00795510" w:rsidRDefault="00795510" w:rsidP="00795510">
      <w:pPr>
        <w:pStyle w:val="NoSpacing"/>
        <w:rPr>
          <w:rFonts w:ascii="Times New Roman" w:hAnsi="Times New Roman" w:cs="Times New Roman"/>
        </w:rPr>
      </w:pPr>
    </w:p>
    <w:p w14:paraId="496B9C67" w14:textId="7F107920" w:rsidR="005B7C53" w:rsidRPr="00795510" w:rsidRDefault="005B7C53" w:rsidP="00795510">
      <w:pPr>
        <w:pStyle w:val="NoSpacing"/>
        <w:rPr>
          <w:rFonts w:ascii="Times New Roman" w:hAnsi="Times New Roman" w:cs="Times New Roman"/>
          <w:i/>
          <w:iCs/>
        </w:rPr>
      </w:pPr>
      <w:r w:rsidRPr="00795510">
        <w:rPr>
          <w:rFonts w:ascii="Times New Roman" w:hAnsi="Times New Roman" w:cs="Times New Roman"/>
          <w:i/>
          <w:iCs/>
        </w:rPr>
        <w:t xml:space="preserve">Executive Committee </w:t>
      </w:r>
      <w:r w:rsidR="000A6AE9" w:rsidRPr="00795510">
        <w:rPr>
          <w:rFonts w:ascii="Times New Roman" w:hAnsi="Times New Roman" w:cs="Times New Roman"/>
          <w:i/>
          <w:iCs/>
        </w:rPr>
        <w:t>Meeting Res</w:t>
      </w:r>
      <w:r w:rsidRPr="00795510">
        <w:rPr>
          <w:rFonts w:ascii="Times New Roman" w:hAnsi="Times New Roman" w:cs="Times New Roman"/>
          <w:i/>
          <w:iCs/>
        </w:rPr>
        <w:t>cheduling</w:t>
      </w:r>
    </w:p>
    <w:p w14:paraId="20EE4CE5" w14:textId="7EEF7525" w:rsidR="005B7C53" w:rsidRPr="00795510" w:rsidRDefault="000A6AE9" w:rsidP="00795510">
      <w:pPr>
        <w:pStyle w:val="NoSpacing"/>
        <w:rPr>
          <w:rFonts w:ascii="Times New Roman" w:hAnsi="Times New Roman" w:cs="Times New Roman"/>
        </w:rPr>
      </w:pPr>
      <w:r w:rsidRPr="00795510">
        <w:rPr>
          <w:rFonts w:ascii="Times New Roman" w:hAnsi="Times New Roman" w:cs="Times New Roman"/>
        </w:rPr>
        <w:t xml:space="preserve">The </w:t>
      </w:r>
      <w:r w:rsidR="005B7C53" w:rsidRPr="00795510">
        <w:rPr>
          <w:rFonts w:ascii="Times New Roman" w:hAnsi="Times New Roman" w:cs="Times New Roman"/>
        </w:rPr>
        <w:t>May Executive Committee meeting originally scheduled</w:t>
      </w:r>
      <w:r w:rsidRPr="00795510">
        <w:rPr>
          <w:rFonts w:ascii="Times New Roman" w:hAnsi="Times New Roman" w:cs="Times New Roman"/>
        </w:rPr>
        <w:t xml:space="preserve"> on</w:t>
      </w:r>
      <w:r w:rsidR="005B7C53" w:rsidRPr="00795510">
        <w:rPr>
          <w:rFonts w:ascii="Times New Roman" w:hAnsi="Times New Roman" w:cs="Times New Roman"/>
        </w:rPr>
        <w:t xml:space="preserve"> May 1 meeting conflict</w:t>
      </w:r>
      <w:r w:rsidRPr="00795510">
        <w:rPr>
          <w:rFonts w:ascii="Times New Roman" w:hAnsi="Times New Roman" w:cs="Times New Roman"/>
        </w:rPr>
        <w:t xml:space="preserve">s </w:t>
      </w:r>
      <w:r w:rsidR="005B7C53" w:rsidRPr="00795510">
        <w:rPr>
          <w:rFonts w:ascii="Times New Roman" w:hAnsi="Times New Roman" w:cs="Times New Roman"/>
        </w:rPr>
        <w:t>with a planned day of action</w:t>
      </w:r>
      <w:r w:rsidRPr="00795510">
        <w:rPr>
          <w:rFonts w:ascii="Times New Roman" w:hAnsi="Times New Roman" w:cs="Times New Roman"/>
        </w:rPr>
        <w:t xml:space="preserve"> for the MTA</w:t>
      </w:r>
      <w:r w:rsidR="005B7C53" w:rsidRPr="00795510">
        <w:rPr>
          <w:rFonts w:ascii="Times New Roman" w:hAnsi="Times New Roman" w:cs="Times New Roman"/>
        </w:rPr>
        <w:t>.</w:t>
      </w:r>
      <w:r w:rsidR="00BE2485" w:rsidRPr="00795510">
        <w:rPr>
          <w:rFonts w:ascii="Times New Roman" w:hAnsi="Times New Roman" w:cs="Times New Roman"/>
        </w:rPr>
        <w:t xml:space="preserve"> </w:t>
      </w:r>
      <w:r w:rsidR="005B7C53" w:rsidRPr="00795510">
        <w:rPr>
          <w:rFonts w:ascii="Times New Roman" w:hAnsi="Times New Roman" w:cs="Times New Roman"/>
        </w:rPr>
        <w:t>After reviewing availability, the group agreed to move the Executive Committee meeting to May 13 at 10:00 a.m.</w:t>
      </w:r>
    </w:p>
    <w:p w14:paraId="7043E38C" w14:textId="19B8E9B6" w:rsidR="00BE2485" w:rsidRPr="00795510" w:rsidRDefault="00BE2485" w:rsidP="005B7C53">
      <w:pPr>
        <w:spacing w:before="100" w:beforeAutospacing="1" w:after="100" w:afterAutospacing="1"/>
        <w:rPr>
          <w:szCs w:val="24"/>
        </w:rPr>
      </w:pPr>
      <w:r w:rsidRPr="00795510">
        <w:rPr>
          <w:szCs w:val="24"/>
        </w:rPr>
        <w:t>Meeting adjourned for lunch 1:30 – 2:00pm.</w:t>
      </w:r>
    </w:p>
    <w:p w14:paraId="35FE2EF7" w14:textId="7FEE19B6" w:rsidR="00B05574" w:rsidRPr="00795510" w:rsidRDefault="00B05574" w:rsidP="00AF5571">
      <w:pPr>
        <w:rPr>
          <w:i/>
          <w:iCs/>
          <w:kern w:val="36"/>
          <w:szCs w:val="24"/>
        </w:rPr>
      </w:pPr>
      <w:r w:rsidRPr="00795510">
        <w:rPr>
          <w:i/>
          <w:iCs/>
          <w:kern w:val="36"/>
          <w:szCs w:val="24"/>
        </w:rPr>
        <w:t>Executive Session</w:t>
      </w:r>
    </w:p>
    <w:p w14:paraId="42F7A9CE" w14:textId="79087BB6" w:rsidR="00B05574" w:rsidRPr="00795510" w:rsidRDefault="00B05574" w:rsidP="00795510">
      <w:pPr>
        <w:ind w:firstLine="720"/>
        <w:rPr>
          <w:kern w:val="36"/>
          <w:szCs w:val="24"/>
        </w:rPr>
      </w:pPr>
      <w:r w:rsidRPr="00795510">
        <w:rPr>
          <w:b/>
          <w:bCs/>
          <w:kern w:val="36"/>
          <w:szCs w:val="24"/>
        </w:rPr>
        <w:t>Motion:</w:t>
      </w:r>
      <w:r w:rsidRPr="00795510">
        <w:rPr>
          <w:kern w:val="36"/>
          <w:szCs w:val="24"/>
        </w:rPr>
        <w:t xml:space="preserve"> To enter Executive Session at 2:02pm (Jankey/Nadeau). </w:t>
      </w:r>
      <w:r w:rsidRPr="00795510">
        <w:rPr>
          <w:b/>
          <w:bCs/>
          <w:kern w:val="36"/>
          <w:szCs w:val="24"/>
        </w:rPr>
        <w:t>Passed.</w:t>
      </w:r>
    </w:p>
    <w:p w14:paraId="031496D9" w14:textId="77777777" w:rsidR="00B05574" w:rsidRPr="00795510" w:rsidRDefault="00B05574" w:rsidP="00AF5571">
      <w:pPr>
        <w:rPr>
          <w:kern w:val="36"/>
          <w:szCs w:val="24"/>
        </w:rPr>
      </w:pPr>
    </w:p>
    <w:p w14:paraId="3B4A4904" w14:textId="45C6DE6C" w:rsidR="00B05574" w:rsidRPr="00795510" w:rsidRDefault="00B05574" w:rsidP="00AF5571">
      <w:pPr>
        <w:rPr>
          <w:szCs w:val="24"/>
        </w:rPr>
      </w:pPr>
      <w:r w:rsidRPr="00795510">
        <w:rPr>
          <w:kern w:val="36"/>
          <w:szCs w:val="24"/>
        </w:rPr>
        <w:t xml:space="preserve">Returned to Regular Session at </w:t>
      </w:r>
      <w:r w:rsidR="005C3885" w:rsidRPr="00795510">
        <w:rPr>
          <w:kern w:val="36"/>
          <w:szCs w:val="24"/>
        </w:rPr>
        <w:t>3:28pm</w:t>
      </w:r>
    </w:p>
    <w:p w14:paraId="0B224CF0" w14:textId="77777777" w:rsidR="00795510" w:rsidRPr="00795510" w:rsidRDefault="00795510" w:rsidP="00795510">
      <w:pPr>
        <w:pStyle w:val="NoSpacing"/>
        <w:rPr>
          <w:rFonts w:ascii="Times New Roman" w:hAnsi="Times New Roman" w:cs="Times New Roman"/>
        </w:rPr>
      </w:pPr>
    </w:p>
    <w:p w14:paraId="2F926A15" w14:textId="12BD819E" w:rsidR="00AF5571" w:rsidRPr="00795510" w:rsidRDefault="00AF5571" w:rsidP="00795510">
      <w:pPr>
        <w:pStyle w:val="NoSpacing"/>
        <w:rPr>
          <w:rFonts w:ascii="Times New Roman" w:hAnsi="Times New Roman" w:cs="Times New Roman"/>
          <w:i/>
          <w:iCs/>
        </w:rPr>
      </w:pPr>
      <w:r w:rsidRPr="00795510">
        <w:rPr>
          <w:rFonts w:ascii="Times New Roman" w:hAnsi="Times New Roman" w:cs="Times New Roman"/>
          <w:i/>
          <w:iCs/>
        </w:rPr>
        <w:t>Upcoming Board Meeting Agenda</w:t>
      </w:r>
    </w:p>
    <w:p w14:paraId="3E426DE5" w14:textId="475A6FF4" w:rsidR="00AF5571" w:rsidRPr="00795510" w:rsidRDefault="00AF5571" w:rsidP="00795510">
      <w:pPr>
        <w:pStyle w:val="NoSpacing"/>
        <w:rPr>
          <w:rFonts w:ascii="Times New Roman" w:hAnsi="Times New Roman" w:cs="Times New Roman"/>
        </w:rPr>
      </w:pPr>
      <w:r w:rsidRPr="00795510">
        <w:rPr>
          <w:rFonts w:ascii="Times New Roman" w:hAnsi="Times New Roman" w:cs="Times New Roman"/>
        </w:rPr>
        <w:t>The following items were identified</w:t>
      </w:r>
      <w:r w:rsidR="005C3885" w:rsidRPr="00795510">
        <w:rPr>
          <w:rFonts w:ascii="Times New Roman" w:hAnsi="Times New Roman" w:cs="Times New Roman"/>
        </w:rPr>
        <w:t xml:space="preserve"> to add to the </w:t>
      </w:r>
      <w:r w:rsidR="00AB5E9E">
        <w:rPr>
          <w:rFonts w:ascii="Times New Roman" w:hAnsi="Times New Roman" w:cs="Times New Roman"/>
        </w:rPr>
        <w:t xml:space="preserve">Board </w:t>
      </w:r>
      <w:r w:rsidR="005C3885" w:rsidRPr="00795510">
        <w:rPr>
          <w:rFonts w:ascii="Times New Roman" w:hAnsi="Times New Roman" w:cs="Times New Roman"/>
        </w:rPr>
        <w:t>agenda: presentation</w:t>
      </w:r>
      <w:r w:rsidRPr="00795510">
        <w:rPr>
          <w:rFonts w:ascii="Times New Roman" w:hAnsi="Times New Roman" w:cs="Times New Roman"/>
        </w:rPr>
        <w:t xml:space="preserve"> of award recipients</w:t>
      </w:r>
      <w:r w:rsidR="005C3885" w:rsidRPr="00795510">
        <w:rPr>
          <w:rFonts w:ascii="Times New Roman" w:hAnsi="Times New Roman" w:cs="Times New Roman"/>
        </w:rPr>
        <w:t>, a</w:t>
      </w:r>
      <w:r w:rsidRPr="00795510">
        <w:rPr>
          <w:rFonts w:ascii="Times New Roman" w:hAnsi="Times New Roman" w:cs="Times New Roman"/>
        </w:rPr>
        <w:t>udit review by external auditors</w:t>
      </w:r>
      <w:r w:rsidR="005C3885" w:rsidRPr="00795510">
        <w:rPr>
          <w:rFonts w:ascii="Times New Roman" w:hAnsi="Times New Roman" w:cs="Times New Roman"/>
        </w:rPr>
        <w:t xml:space="preserve"> and p</w:t>
      </w:r>
      <w:r w:rsidRPr="00795510">
        <w:rPr>
          <w:rFonts w:ascii="Times New Roman" w:hAnsi="Times New Roman" w:cs="Times New Roman"/>
        </w:rPr>
        <w:t>otential endorsement following</w:t>
      </w:r>
      <w:r w:rsidR="005C3885" w:rsidRPr="00795510">
        <w:rPr>
          <w:rFonts w:ascii="Times New Roman" w:hAnsi="Times New Roman" w:cs="Times New Roman"/>
        </w:rPr>
        <w:t xml:space="preserve"> the MTA</w:t>
      </w:r>
      <w:r w:rsidRPr="00795510">
        <w:rPr>
          <w:rFonts w:ascii="Times New Roman" w:hAnsi="Times New Roman" w:cs="Times New Roman"/>
        </w:rPr>
        <w:t xml:space="preserve"> candidate forum</w:t>
      </w:r>
      <w:r w:rsidR="005C3885" w:rsidRPr="00795510">
        <w:rPr>
          <w:rFonts w:ascii="Times New Roman" w:hAnsi="Times New Roman" w:cs="Times New Roman"/>
        </w:rPr>
        <w:t>.</w:t>
      </w:r>
    </w:p>
    <w:p w14:paraId="2ECDEDF1" w14:textId="5A394A87" w:rsidR="00AF5571" w:rsidRPr="00795510" w:rsidRDefault="00AF5571" w:rsidP="00AF5571">
      <w:pPr>
        <w:rPr>
          <w:szCs w:val="24"/>
        </w:rPr>
      </w:pPr>
    </w:p>
    <w:p w14:paraId="58F77007" w14:textId="317C2A3B" w:rsidR="000D1FCE" w:rsidRPr="00795510" w:rsidRDefault="00137B6A" w:rsidP="00795510">
      <w:pPr>
        <w:rPr>
          <w:szCs w:val="24"/>
        </w:rPr>
      </w:pPr>
      <w:r w:rsidRPr="00795510">
        <w:rPr>
          <w:szCs w:val="24"/>
        </w:rPr>
        <w:tab/>
      </w:r>
      <w:r w:rsidRPr="00795510">
        <w:rPr>
          <w:b/>
          <w:bCs/>
          <w:szCs w:val="24"/>
        </w:rPr>
        <w:t>Motion:</w:t>
      </w:r>
      <w:r w:rsidRPr="00795510">
        <w:rPr>
          <w:szCs w:val="24"/>
        </w:rPr>
        <w:t xml:space="preserve"> To adjourn meeting at 3:32pm</w:t>
      </w:r>
      <w:r w:rsidR="00795510" w:rsidRPr="00795510">
        <w:rPr>
          <w:szCs w:val="24"/>
        </w:rPr>
        <w:t xml:space="preserve"> (Nardoni/Falter). </w:t>
      </w:r>
      <w:r w:rsidR="00795510" w:rsidRPr="00795510">
        <w:rPr>
          <w:b/>
          <w:bCs/>
          <w:szCs w:val="24"/>
        </w:rPr>
        <w:t>Passed.</w:t>
      </w:r>
    </w:p>
    <w:p w14:paraId="55472966" w14:textId="04A47B52" w:rsidR="00012829" w:rsidRPr="00795510" w:rsidRDefault="00952E1C" w:rsidP="00A02A3F">
      <w:pPr>
        <w:spacing w:before="100" w:beforeAutospacing="1" w:after="100" w:afterAutospacing="1"/>
        <w:outlineLvl w:val="2"/>
        <w:rPr>
          <w:szCs w:val="24"/>
        </w:rPr>
      </w:pPr>
      <w:r w:rsidRPr="00795510">
        <w:rPr>
          <w:szCs w:val="24"/>
        </w:rPr>
        <w:t>Respectfully submitted by Colleen Avedikian, MCCC Secretary</w:t>
      </w:r>
    </w:p>
    <w:sectPr w:rsidR="00012829" w:rsidRPr="00795510" w:rsidSect="00E63783">
      <w:footerReference w:type="default" r:id="rId8"/>
      <w:headerReference w:type="first" r:id="rId9"/>
      <w:footerReference w:type="first" r:id="rId10"/>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F401" w14:textId="77777777" w:rsidR="00B15101" w:rsidRDefault="00B15101">
      <w:r>
        <w:separator/>
      </w:r>
    </w:p>
  </w:endnote>
  <w:endnote w:type="continuationSeparator" w:id="0">
    <w:p w14:paraId="183600BF" w14:textId="77777777" w:rsidR="00B15101" w:rsidRDefault="00B1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14291"/>
      <w:docPartObj>
        <w:docPartGallery w:val="Page Numbers (Bottom of Page)"/>
        <w:docPartUnique/>
      </w:docPartObj>
    </w:sdtPr>
    <w:sdtEndPr>
      <w:rPr>
        <w:noProof/>
      </w:rPr>
    </w:sdtEndPr>
    <w:sdtContent>
      <w:p w14:paraId="7017D0E8" w14:textId="62FDD74C" w:rsidR="00C135CF" w:rsidRDefault="00C13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19B3D2"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C273" w14:textId="77777777" w:rsidR="00CD7C08"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CD7C08"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7ECA" w14:textId="77777777" w:rsidR="00B15101" w:rsidRDefault="00B15101">
      <w:r>
        <w:separator/>
      </w:r>
    </w:p>
  </w:footnote>
  <w:footnote w:type="continuationSeparator" w:id="0">
    <w:p w14:paraId="4CBCA95F" w14:textId="77777777" w:rsidR="00B15101" w:rsidRDefault="00B15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368C" w14:textId="20661E11" w:rsidR="00CD7C08"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CD7C08"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CD7C08"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CD7C08"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CD7C08"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21F733B5" w14:textId="77777777" w:rsidR="00CD7C08" w:rsidRDefault="00F14E4C">
          <w:pPr>
            <w:jc w:val="center"/>
            <w:rPr>
              <w:rFonts w:ascii="Arial" w:hAnsi="Arial"/>
              <w:sz w:val="18"/>
            </w:rPr>
          </w:pPr>
          <w:r>
            <w:rPr>
              <w:rFonts w:ascii="Arial" w:hAnsi="Arial"/>
              <w:sz w:val="18"/>
            </w:rPr>
            <w:t>Hilaire Jean-Gilles, Research</w:t>
          </w:r>
        </w:p>
        <w:p w14:paraId="00DD2541" w14:textId="77777777" w:rsidR="00E13F0C" w:rsidRDefault="00E13F0C">
          <w:pPr>
            <w:jc w:val="center"/>
            <w:rPr>
              <w:rFonts w:ascii="Arial" w:hAnsi="Arial"/>
              <w:sz w:val="18"/>
            </w:rPr>
          </w:pPr>
          <w:r>
            <w:rPr>
              <w:rFonts w:ascii="Arial" w:hAnsi="Arial"/>
              <w:sz w:val="18"/>
            </w:rPr>
            <w:t>Tom Powers, Webmaster</w:t>
          </w:r>
        </w:p>
        <w:p w14:paraId="23876BFD" w14:textId="466E6A7E" w:rsidR="000F2B90" w:rsidRDefault="000F2B90">
          <w:pPr>
            <w:jc w:val="center"/>
            <w:rPr>
              <w:rFonts w:ascii="Arial" w:hAnsi="Arial"/>
              <w:sz w:val="18"/>
            </w:rPr>
          </w:pPr>
          <w:r>
            <w:rPr>
              <w:rFonts w:ascii="Arial" w:hAnsi="Arial"/>
              <w:sz w:val="18"/>
            </w:rPr>
            <w:t>Angelina Avedano, Media Content</w:t>
          </w:r>
        </w:p>
      </w:tc>
    </w:tr>
  </w:tbl>
  <w:p w14:paraId="38ECFC49" w14:textId="77777777" w:rsidR="00CD7C08" w:rsidRDefault="00CD7C08">
    <w:pPr>
      <w:pStyle w:val="Header"/>
      <w:pBdr>
        <w:bottom w:val="single" w:sz="4" w:space="1" w:color="auto"/>
      </w:pBdr>
      <w:rPr>
        <w:sz w:val="4"/>
      </w:rPr>
    </w:pPr>
  </w:p>
  <w:p w14:paraId="769756CE" w14:textId="77777777" w:rsidR="00CD7C08" w:rsidRDefault="00CD7C08">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96A93"/>
    <w:multiLevelType w:val="multilevel"/>
    <w:tmpl w:val="BF28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526BC"/>
    <w:multiLevelType w:val="multilevel"/>
    <w:tmpl w:val="8E0CC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76BFF"/>
    <w:multiLevelType w:val="multilevel"/>
    <w:tmpl w:val="B320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641FB"/>
    <w:multiLevelType w:val="multilevel"/>
    <w:tmpl w:val="0832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01073"/>
    <w:multiLevelType w:val="multilevel"/>
    <w:tmpl w:val="6E8E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B7526"/>
    <w:multiLevelType w:val="multilevel"/>
    <w:tmpl w:val="1C12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85967"/>
    <w:multiLevelType w:val="multilevel"/>
    <w:tmpl w:val="F660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E09CE"/>
    <w:multiLevelType w:val="multilevel"/>
    <w:tmpl w:val="ADA4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E3577"/>
    <w:multiLevelType w:val="multilevel"/>
    <w:tmpl w:val="A72E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E2EC0"/>
    <w:multiLevelType w:val="multilevel"/>
    <w:tmpl w:val="85DE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CB654F"/>
    <w:multiLevelType w:val="multilevel"/>
    <w:tmpl w:val="8452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26184"/>
    <w:multiLevelType w:val="multilevel"/>
    <w:tmpl w:val="AD44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C6E50"/>
    <w:multiLevelType w:val="multilevel"/>
    <w:tmpl w:val="6AB8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FD332B"/>
    <w:multiLevelType w:val="multilevel"/>
    <w:tmpl w:val="7FAA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27DA8"/>
    <w:multiLevelType w:val="multilevel"/>
    <w:tmpl w:val="F532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054649">
    <w:abstractNumId w:val="0"/>
  </w:num>
  <w:num w:numId="2" w16cid:durableId="69272865">
    <w:abstractNumId w:val="6"/>
  </w:num>
  <w:num w:numId="3" w16cid:durableId="1969580417">
    <w:abstractNumId w:val="15"/>
  </w:num>
  <w:num w:numId="4" w16cid:durableId="87584644">
    <w:abstractNumId w:val="7"/>
  </w:num>
  <w:num w:numId="5" w16cid:durableId="560555588">
    <w:abstractNumId w:val="8"/>
  </w:num>
  <w:num w:numId="6" w16cid:durableId="570773469">
    <w:abstractNumId w:val="3"/>
  </w:num>
  <w:num w:numId="7" w16cid:durableId="1852376113">
    <w:abstractNumId w:val="2"/>
  </w:num>
  <w:num w:numId="8" w16cid:durableId="711611038">
    <w:abstractNumId w:val="1"/>
  </w:num>
  <w:num w:numId="9" w16cid:durableId="1096711192">
    <w:abstractNumId w:val="5"/>
  </w:num>
  <w:num w:numId="10" w16cid:durableId="396825116">
    <w:abstractNumId w:val="13"/>
  </w:num>
  <w:num w:numId="11" w16cid:durableId="906765263">
    <w:abstractNumId w:val="12"/>
  </w:num>
  <w:num w:numId="12" w16cid:durableId="121971336">
    <w:abstractNumId w:val="10"/>
  </w:num>
  <w:num w:numId="13" w16cid:durableId="1678383195">
    <w:abstractNumId w:val="11"/>
  </w:num>
  <w:num w:numId="14" w16cid:durableId="729958627">
    <w:abstractNumId w:val="4"/>
  </w:num>
  <w:num w:numId="15" w16cid:durableId="193083681">
    <w:abstractNumId w:val="14"/>
  </w:num>
  <w:num w:numId="16" w16cid:durableId="27224896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01E9F"/>
    <w:rsid w:val="00005554"/>
    <w:rsid w:val="00005961"/>
    <w:rsid w:val="00012829"/>
    <w:rsid w:val="00012AB3"/>
    <w:rsid w:val="00023CEB"/>
    <w:rsid w:val="00025CE0"/>
    <w:rsid w:val="000267B3"/>
    <w:rsid w:val="00030337"/>
    <w:rsid w:val="000311ED"/>
    <w:rsid w:val="0003197B"/>
    <w:rsid w:val="00035A93"/>
    <w:rsid w:val="000369C7"/>
    <w:rsid w:val="000417E5"/>
    <w:rsid w:val="00046527"/>
    <w:rsid w:val="00052EC2"/>
    <w:rsid w:val="00054A70"/>
    <w:rsid w:val="0006073D"/>
    <w:rsid w:val="00071210"/>
    <w:rsid w:val="000712D5"/>
    <w:rsid w:val="00073A39"/>
    <w:rsid w:val="0007690F"/>
    <w:rsid w:val="00077E41"/>
    <w:rsid w:val="00080F5D"/>
    <w:rsid w:val="00082C23"/>
    <w:rsid w:val="00083E3C"/>
    <w:rsid w:val="0009243F"/>
    <w:rsid w:val="0009261A"/>
    <w:rsid w:val="00096CBC"/>
    <w:rsid w:val="000A0687"/>
    <w:rsid w:val="000A140A"/>
    <w:rsid w:val="000A6AE9"/>
    <w:rsid w:val="000A7355"/>
    <w:rsid w:val="000B3F5D"/>
    <w:rsid w:val="000B4114"/>
    <w:rsid w:val="000C1B2F"/>
    <w:rsid w:val="000D1FCE"/>
    <w:rsid w:val="000D20DE"/>
    <w:rsid w:val="000D3C15"/>
    <w:rsid w:val="000F084F"/>
    <w:rsid w:val="000F2B90"/>
    <w:rsid w:val="000F5B03"/>
    <w:rsid w:val="0010250B"/>
    <w:rsid w:val="00103D44"/>
    <w:rsid w:val="001050BB"/>
    <w:rsid w:val="00105982"/>
    <w:rsid w:val="00111ECA"/>
    <w:rsid w:val="00122E8F"/>
    <w:rsid w:val="00124E5D"/>
    <w:rsid w:val="00133454"/>
    <w:rsid w:val="00133DC0"/>
    <w:rsid w:val="001351BC"/>
    <w:rsid w:val="00137630"/>
    <w:rsid w:val="00137B6A"/>
    <w:rsid w:val="001429A3"/>
    <w:rsid w:val="00142CD8"/>
    <w:rsid w:val="00144E82"/>
    <w:rsid w:val="001456BF"/>
    <w:rsid w:val="00150C76"/>
    <w:rsid w:val="00151545"/>
    <w:rsid w:val="00160806"/>
    <w:rsid w:val="00161ACB"/>
    <w:rsid w:val="0016626D"/>
    <w:rsid w:val="001672B7"/>
    <w:rsid w:val="00180AEB"/>
    <w:rsid w:val="00185329"/>
    <w:rsid w:val="00190E23"/>
    <w:rsid w:val="00192444"/>
    <w:rsid w:val="001925C6"/>
    <w:rsid w:val="00194743"/>
    <w:rsid w:val="0019737C"/>
    <w:rsid w:val="001A2F2C"/>
    <w:rsid w:val="001A541F"/>
    <w:rsid w:val="001A6340"/>
    <w:rsid w:val="001B0BFD"/>
    <w:rsid w:val="001B3BD7"/>
    <w:rsid w:val="001C0B51"/>
    <w:rsid w:val="001C5676"/>
    <w:rsid w:val="001D68D3"/>
    <w:rsid w:val="001D748E"/>
    <w:rsid w:val="001E333A"/>
    <w:rsid w:val="001F2505"/>
    <w:rsid w:val="001F2950"/>
    <w:rsid w:val="001F3020"/>
    <w:rsid w:val="00201C35"/>
    <w:rsid w:val="002023A4"/>
    <w:rsid w:val="002132E2"/>
    <w:rsid w:val="00217B5F"/>
    <w:rsid w:val="00225E6C"/>
    <w:rsid w:val="00233986"/>
    <w:rsid w:val="00234DAB"/>
    <w:rsid w:val="002378A3"/>
    <w:rsid w:val="00242640"/>
    <w:rsid w:val="00247CFC"/>
    <w:rsid w:val="00250550"/>
    <w:rsid w:val="002505BE"/>
    <w:rsid w:val="00253265"/>
    <w:rsid w:val="00260C9B"/>
    <w:rsid w:val="00262B5F"/>
    <w:rsid w:val="002774F2"/>
    <w:rsid w:val="002863BC"/>
    <w:rsid w:val="002869EE"/>
    <w:rsid w:val="00287442"/>
    <w:rsid w:val="00294703"/>
    <w:rsid w:val="002962E7"/>
    <w:rsid w:val="002A1932"/>
    <w:rsid w:val="002A542B"/>
    <w:rsid w:val="002A76EA"/>
    <w:rsid w:val="002C1C91"/>
    <w:rsid w:val="002C3FFA"/>
    <w:rsid w:val="002C433A"/>
    <w:rsid w:val="002C78CA"/>
    <w:rsid w:val="002D060B"/>
    <w:rsid w:val="002D0B30"/>
    <w:rsid w:val="002E356D"/>
    <w:rsid w:val="002E3F10"/>
    <w:rsid w:val="002E6558"/>
    <w:rsid w:val="002F1A46"/>
    <w:rsid w:val="002F1D82"/>
    <w:rsid w:val="002F2480"/>
    <w:rsid w:val="003001C0"/>
    <w:rsid w:val="00304F32"/>
    <w:rsid w:val="003106C7"/>
    <w:rsid w:val="00311598"/>
    <w:rsid w:val="00314CF3"/>
    <w:rsid w:val="00315EEB"/>
    <w:rsid w:val="00317BE1"/>
    <w:rsid w:val="003216DD"/>
    <w:rsid w:val="003218F4"/>
    <w:rsid w:val="00326B33"/>
    <w:rsid w:val="00327BEE"/>
    <w:rsid w:val="00330426"/>
    <w:rsid w:val="00330EC2"/>
    <w:rsid w:val="00333492"/>
    <w:rsid w:val="00337167"/>
    <w:rsid w:val="00337FA7"/>
    <w:rsid w:val="003428BA"/>
    <w:rsid w:val="00345B2D"/>
    <w:rsid w:val="00346100"/>
    <w:rsid w:val="0034680E"/>
    <w:rsid w:val="00346AD6"/>
    <w:rsid w:val="003477A8"/>
    <w:rsid w:val="0035058A"/>
    <w:rsid w:val="003541ED"/>
    <w:rsid w:val="003610C9"/>
    <w:rsid w:val="0036185D"/>
    <w:rsid w:val="00363327"/>
    <w:rsid w:val="003638F8"/>
    <w:rsid w:val="00364E87"/>
    <w:rsid w:val="00367688"/>
    <w:rsid w:val="00370349"/>
    <w:rsid w:val="0037037D"/>
    <w:rsid w:val="0037372C"/>
    <w:rsid w:val="0037457A"/>
    <w:rsid w:val="00375FCF"/>
    <w:rsid w:val="00380A42"/>
    <w:rsid w:val="00380C84"/>
    <w:rsid w:val="00380E1E"/>
    <w:rsid w:val="00380EE2"/>
    <w:rsid w:val="003828F9"/>
    <w:rsid w:val="003967F7"/>
    <w:rsid w:val="003A00E5"/>
    <w:rsid w:val="003A07E6"/>
    <w:rsid w:val="003A0B76"/>
    <w:rsid w:val="003A3016"/>
    <w:rsid w:val="003A43FE"/>
    <w:rsid w:val="003B0802"/>
    <w:rsid w:val="003B151A"/>
    <w:rsid w:val="003B2965"/>
    <w:rsid w:val="003B4474"/>
    <w:rsid w:val="003C7EE0"/>
    <w:rsid w:val="003D094E"/>
    <w:rsid w:val="003D235C"/>
    <w:rsid w:val="003D3021"/>
    <w:rsid w:val="003D57CF"/>
    <w:rsid w:val="003D6088"/>
    <w:rsid w:val="003E1BE2"/>
    <w:rsid w:val="003F33E1"/>
    <w:rsid w:val="003F7C1F"/>
    <w:rsid w:val="0040544C"/>
    <w:rsid w:val="00406A0E"/>
    <w:rsid w:val="00410FFA"/>
    <w:rsid w:val="00423AD8"/>
    <w:rsid w:val="004252FF"/>
    <w:rsid w:val="00426561"/>
    <w:rsid w:val="004309F9"/>
    <w:rsid w:val="00430ED1"/>
    <w:rsid w:val="004461F2"/>
    <w:rsid w:val="00447711"/>
    <w:rsid w:val="004528BB"/>
    <w:rsid w:val="00452C14"/>
    <w:rsid w:val="0045660C"/>
    <w:rsid w:val="00460D0F"/>
    <w:rsid w:val="004616C5"/>
    <w:rsid w:val="00462EED"/>
    <w:rsid w:val="0046489F"/>
    <w:rsid w:val="00472B04"/>
    <w:rsid w:val="00473515"/>
    <w:rsid w:val="00473D39"/>
    <w:rsid w:val="00475D91"/>
    <w:rsid w:val="0048235C"/>
    <w:rsid w:val="00484C44"/>
    <w:rsid w:val="00484E1E"/>
    <w:rsid w:val="00494504"/>
    <w:rsid w:val="0049626E"/>
    <w:rsid w:val="00497647"/>
    <w:rsid w:val="004A0BFF"/>
    <w:rsid w:val="004A216A"/>
    <w:rsid w:val="004A6DD4"/>
    <w:rsid w:val="004B0E20"/>
    <w:rsid w:val="004B5856"/>
    <w:rsid w:val="004C1B9C"/>
    <w:rsid w:val="004C2988"/>
    <w:rsid w:val="004C5D05"/>
    <w:rsid w:val="004C6713"/>
    <w:rsid w:val="004D098F"/>
    <w:rsid w:val="004D5082"/>
    <w:rsid w:val="004D5F74"/>
    <w:rsid w:val="004E3532"/>
    <w:rsid w:val="004E502D"/>
    <w:rsid w:val="004F0564"/>
    <w:rsid w:val="004F43FF"/>
    <w:rsid w:val="004F50B9"/>
    <w:rsid w:val="004F7608"/>
    <w:rsid w:val="00505CCF"/>
    <w:rsid w:val="005105A0"/>
    <w:rsid w:val="00510684"/>
    <w:rsid w:val="00511126"/>
    <w:rsid w:val="005141C2"/>
    <w:rsid w:val="005203CA"/>
    <w:rsid w:val="00520857"/>
    <w:rsid w:val="0052267D"/>
    <w:rsid w:val="00523709"/>
    <w:rsid w:val="00523A90"/>
    <w:rsid w:val="00526F0A"/>
    <w:rsid w:val="00530CEC"/>
    <w:rsid w:val="005345B8"/>
    <w:rsid w:val="00534F5F"/>
    <w:rsid w:val="00535A09"/>
    <w:rsid w:val="0054023E"/>
    <w:rsid w:val="00545449"/>
    <w:rsid w:val="00545D67"/>
    <w:rsid w:val="00546CDE"/>
    <w:rsid w:val="00546E34"/>
    <w:rsid w:val="00547195"/>
    <w:rsid w:val="00547242"/>
    <w:rsid w:val="00556842"/>
    <w:rsid w:val="0056089C"/>
    <w:rsid w:val="005616FC"/>
    <w:rsid w:val="00576186"/>
    <w:rsid w:val="005767C2"/>
    <w:rsid w:val="00592FCB"/>
    <w:rsid w:val="00593D43"/>
    <w:rsid w:val="00594B4C"/>
    <w:rsid w:val="005A1597"/>
    <w:rsid w:val="005A2117"/>
    <w:rsid w:val="005A3384"/>
    <w:rsid w:val="005A59E7"/>
    <w:rsid w:val="005B3FB2"/>
    <w:rsid w:val="005B4EF9"/>
    <w:rsid w:val="005B5E33"/>
    <w:rsid w:val="005B7C53"/>
    <w:rsid w:val="005C0071"/>
    <w:rsid w:val="005C2846"/>
    <w:rsid w:val="005C2AB4"/>
    <w:rsid w:val="005C3885"/>
    <w:rsid w:val="005C7535"/>
    <w:rsid w:val="005D1457"/>
    <w:rsid w:val="005D2E2E"/>
    <w:rsid w:val="005D3D1A"/>
    <w:rsid w:val="005D44BF"/>
    <w:rsid w:val="005E32EF"/>
    <w:rsid w:val="005F16BD"/>
    <w:rsid w:val="005F289C"/>
    <w:rsid w:val="005F360E"/>
    <w:rsid w:val="005F4C33"/>
    <w:rsid w:val="00606656"/>
    <w:rsid w:val="0061051B"/>
    <w:rsid w:val="00614744"/>
    <w:rsid w:val="00616793"/>
    <w:rsid w:val="00621C1F"/>
    <w:rsid w:val="00621CC3"/>
    <w:rsid w:val="00623EE9"/>
    <w:rsid w:val="00623F30"/>
    <w:rsid w:val="00624351"/>
    <w:rsid w:val="006264B5"/>
    <w:rsid w:val="006265BB"/>
    <w:rsid w:val="00626C64"/>
    <w:rsid w:val="006349D8"/>
    <w:rsid w:val="00634E47"/>
    <w:rsid w:val="006401C5"/>
    <w:rsid w:val="00640C99"/>
    <w:rsid w:val="00642CEE"/>
    <w:rsid w:val="0064327E"/>
    <w:rsid w:val="006463F6"/>
    <w:rsid w:val="00647EB9"/>
    <w:rsid w:val="00650938"/>
    <w:rsid w:val="006537D2"/>
    <w:rsid w:val="0065443C"/>
    <w:rsid w:val="00655D48"/>
    <w:rsid w:val="006565D7"/>
    <w:rsid w:val="0065734F"/>
    <w:rsid w:val="00660876"/>
    <w:rsid w:val="006628FA"/>
    <w:rsid w:val="006637AE"/>
    <w:rsid w:val="00665A7A"/>
    <w:rsid w:val="00665CF2"/>
    <w:rsid w:val="006664B0"/>
    <w:rsid w:val="00672E7E"/>
    <w:rsid w:val="00672FDF"/>
    <w:rsid w:val="00675102"/>
    <w:rsid w:val="0068747F"/>
    <w:rsid w:val="0069112B"/>
    <w:rsid w:val="00692121"/>
    <w:rsid w:val="00697084"/>
    <w:rsid w:val="006B05E6"/>
    <w:rsid w:val="006B104E"/>
    <w:rsid w:val="006C09B7"/>
    <w:rsid w:val="006C39AC"/>
    <w:rsid w:val="006C4086"/>
    <w:rsid w:val="006C7261"/>
    <w:rsid w:val="006D0D43"/>
    <w:rsid w:val="006D1EFC"/>
    <w:rsid w:val="006D25C0"/>
    <w:rsid w:val="006D745C"/>
    <w:rsid w:val="006E2284"/>
    <w:rsid w:val="006E2930"/>
    <w:rsid w:val="006E3547"/>
    <w:rsid w:val="006E6F10"/>
    <w:rsid w:val="006E7639"/>
    <w:rsid w:val="006E767D"/>
    <w:rsid w:val="007011EB"/>
    <w:rsid w:val="00703AE7"/>
    <w:rsid w:val="00705E6F"/>
    <w:rsid w:val="007166BB"/>
    <w:rsid w:val="00716719"/>
    <w:rsid w:val="00716AE9"/>
    <w:rsid w:val="00716B28"/>
    <w:rsid w:val="00721ABD"/>
    <w:rsid w:val="00721BC9"/>
    <w:rsid w:val="00724577"/>
    <w:rsid w:val="0072524D"/>
    <w:rsid w:val="007264B4"/>
    <w:rsid w:val="00731F4F"/>
    <w:rsid w:val="00734661"/>
    <w:rsid w:val="00735D63"/>
    <w:rsid w:val="00736271"/>
    <w:rsid w:val="00740551"/>
    <w:rsid w:val="00741A71"/>
    <w:rsid w:val="00742215"/>
    <w:rsid w:val="00743E3B"/>
    <w:rsid w:val="0074461B"/>
    <w:rsid w:val="007523C8"/>
    <w:rsid w:val="007523CC"/>
    <w:rsid w:val="007578F1"/>
    <w:rsid w:val="00757E72"/>
    <w:rsid w:val="00760946"/>
    <w:rsid w:val="0076196A"/>
    <w:rsid w:val="007634DF"/>
    <w:rsid w:val="00763803"/>
    <w:rsid w:val="00764491"/>
    <w:rsid w:val="007645BC"/>
    <w:rsid w:val="00764903"/>
    <w:rsid w:val="00764F8D"/>
    <w:rsid w:val="00765ED0"/>
    <w:rsid w:val="00770180"/>
    <w:rsid w:val="00770AD7"/>
    <w:rsid w:val="00770E38"/>
    <w:rsid w:val="00773346"/>
    <w:rsid w:val="0077535B"/>
    <w:rsid w:val="00776403"/>
    <w:rsid w:val="00780457"/>
    <w:rsid w:val="0078257D"/>
    <w:rsid w:val="00793405"/>
    <w:rsid w:val="0079418F"/>
    <w:rsid w:val="00795510"/>
    <w:rsid w:val="007973AA"/>
    <w:rsid w:val="007A1C65"/>
    <w:rsid w:val="007A3211"/>
    <w:rsid w:val="007A590D"/>
    <w:rsid w:val="007A7DC7"/>
    <w:rsid w:val="007B2472"/>
    <w:rsid w:val="007B4291"/>
    <w:rsid w:val="007C134B"/>
    <w:rsid w:val="007C2141"/>
    <w:rsid w:val="007C3E83"/>
    <w:rsid w:val="007D191B"/>
    <w:rsid w:val="007D1A9C"/>
    <w:rsid w:val="007D38BA"/>
    <w:rsid w:val="007D5005"/>
    <w:rsid w:val="007E5B59"/>
    <w:rsid w:val="007F1886"/>
    <w:rsid w:val="007F46F7"/>
    <w:rsid w:val="007F548F"/>
    <w:rsid w:val="007F5DAF"/>
    <w:rsid w:val="007F5EE7"/>
    <w:rsid w:val="007F708C"/>
    <w:rsid w:val="007F72E4"/>
    <w:rsid w:val="008044C8"/>
    <w:rsid w:val="00804540"/>
    <w:rsid w:val="00811E29"/>
    <w:rsid w:val="0081548B"/>
    <w:rsid w:val="00823608"/>
    <w:rsid w:val="0082527C"/>
    <w:rsid w:val="00825F49"/>
    <w:rsid w:val="00833DBA"/>
    <w:rsid w:val="008342A8"/>
    <w:rsid w:val="00835409"/>
    <w:rsid w:val="00846031"/>
    <w:rsid w:val="00846E4F"/>
    <w:rsid w:val="008507E0"/>
    <w:rsid w:val="00851BAD"/>
    <w:rsid w:val="00855AF5"/>
    <w:rsid w:val="00856742"/>
    <w:rsid w:val="00861D57"/>
    <w:rsid w:val="00864637"/>
    <w:rsid w:val="00864EBF"/>
    <w:rsid w:val="008655DB"/>
    <w:rsid w:val="008733C7"/>
    <w:rsid w:val="008734D6"/>
    <w:rsid w:val="00874088"/>
    <w:rsid w:val="00881C64"/>
    <w:rsid w:val="008822D8"/>
    <w:rsid w:val="008827DB"/>
    <w:rsid w:val="00885E86"/>
    <w:rsid w:val="00890976"/>
    <w:rsid w:val="0089271D"/>
    <w:rsid w:val="00896A4C"/>
    <w:rsid w:val="008A088D"/>
    <w:rsid w:val="008A090B"/>
    <w:rsid w:val="008A0923"/>
    <w:rsid w:val="008B0D41"/>
    <w:rsid w:val="008B0D9B"/>
    <w:rsid w:val="008B405B"/>
    <w:rsid w:val="008B75D7"/>
    <w:rsid w:val="008C0195"/>
    <w:rsid w:val="008C4DFD"/>
    <w:rsid w:val="008C55D3"/>
    <w:rsid w:val="008D3CAD"/>
    <w:rsid w:val="008D431B"/>
    <w:rsid w:val="008D4405"/>
    <w:rsid w:val="008E0A1E"/>
    <w:rsid w:val="008E283C"/>
    <w:rsid w:val="008E34E7"/>
    <w:rsid w:val="008E6333"/>
    <w:rsid w:val="008E7B35"/>
    <w:rsid w:val="008E7D5E"/>
    <w:rsid w:val="008F4D96"/>
    <w:rsid w:val="008F752A"/>
    <w:rsid w:val="009000EB"/>
    <w:rsid w:val="00901224"/>
    <w:rsid w:val="00902D46"/>
    <w:rsid w:val="00907348"/>
    <w:rsid w:val="009108FA"/>
    <w:rsid w:val="00911581"/>
    <w:rsid w:val="00913B66"/>
    <w:rsid w:val="009145F2"/>
    <w:rsid w:val="009229D1"/>
    <w:rsid w:val="009257DB"/>
    <w:rsid w:val="00932DA8"/>
    <w:rsid w:val="0094021C"/>
    <w:rsid w:val="0094646D"/>
    <w:rsid w:val="009501CB"/>
    <w:rsid w:val="00952E1C"/>
    <w:rsid w:val="00954664"/>
    <w:rsid w:val="00960D40"/>
    <w:rsid w:val="009663A5"/>
    <w:rsid w:val="00966D30"/>
    <w:rsid w:val="009705D3"/>
    <w:rsid w:val="009728B6"/>
    <w:rsid w:val="0097339C"/>
    <w:rsid w:val="00986ADF"/>
    <w:rsid w:val="009907A3"/>
    <w:rsid w:val="009921C4"/>
    <w:rsid w:val="009976DB"/>
    <w:rsid w:val="009A7D04"/>
    <w:rsid w:val="009A7E34"/>
    <w:rsid w:val="009B3B25"/>
    <w:rsid w:val="009B4BFC"/>
    <w:rsid w:val="009C2C19"/>
    <w:rsid w:val="009C7BD0"/>
    <w:rsid w:val="009D4721"/>
    <w:rsid w:val="009D572F"/>
    <w:rsid w:val="009D575E"/>
    <w:rsid w:val="009E1ACA"/>
    <w:rsid w:val="009E20BB"/>
    <w:rsid w:val="009E299B"/>
    <w:rsid w:val="009E69E3"/>
    <w:rsid w:val="009E6C09"/>
    <w:rsid w:val="009F0E82"/>
    <w:rsid w:val="009F23AC"/>
    <w:rsid w:val="009F35F5"/>
    <w:rsid w:val="009F4473"/>
    <w:rsid w:val="009F4DA0"/>
    <w:rsid w:val="00A00D77"/>
    <w:rsid w:val="00A02A3F"/>
    <w:rsid w:val="00A05C83"/>
    <w:rsid w:val="00A11E13"/>
    <w:rsid w:val="00A12F77"/>
    <w:rsid w:val="00A1407E"/>
    <w:rsid w:val="00A21563"/>
    <w:rsid w:val="00A27210"/>
    <w:rsid w:val="00A30323"/>
    <w:rsid w:val="00A312EE"/>
    <w:rsid w:val="00A45B90"/>
    <w:rsid w:val="00A57F34"/>
    <w:rsid w:val="00A64049"/>
    <w:rsid w:val="00A650AF"/>
    <w:rsid w:val="00A659F5"/>
    <w:rsid w:val="00A67DAB"/>
    <w:rsid w:val="00A70573"/>
    <w:rsid w:val="00A71FFE"/>
    <w:rsid w:val="00A77161"/>
    <w:rsid w:val="00AA0D46"/>
    <w:rsid w:val="00AA1CAC"/>
    <w:rsid w:val="00AA322E"/>
    <w:rsid w:val="00AA4669"/>
    <w:rsid w:val="00AA5F62"/>
    <w:rsid w:val="00AB0343"/>
    <w:rsid w:val="00AB0B0B"/>
    <w:rsid w:val="00AB1179"/>
    <w:rsid w:val="00AB41F3"/>
    <w:rsid w:val="00AB505F"/>
    <w:rsid w:val="00AB5E9E"/>
    <w:rsid w:val="00AB62E4"/>
    <w:rsid w:val="00AC4925"/>
    <w:rsid w:val="00AD1742"/>
    <w:rsid w:val="00AD2390"/>
    <w:rsid w:val="00AD44A0"/>
    <w:rsid w:val="00AD4821"/>
    <w:rsid w:val="00AD57BD"/>
    <w:rsid w:val="00AD6490"/>
    <w:rsid w:val="00AD72CD"/>
    <w:rsid w:val="00AE277B"/>
    <w:rsid w:val="00AE4135"/>
    <w:rsid w:val="00AE61F2"/>
    <w:rsid w:val="00AE6EC2"/>
    <w:rsid w:val="00AF0BA3"/>
    <w:rsid w:val="00AF27B4"/>
    <w:rsid w:val="00AF3C67"/>
    <w:rsid w:val="00AF4558"/>
    <w:rsid w:val="00AF4EB8"/>
    <w:rsid w:val="00AF5571"/>
    <w:rsid w:val="00B0051F"/>
    <w:rsid w:val="00B00CBE"/>
    <w:rsid w:val="00B0362F"/>
    <w:rsid w:val="00B0477A"/>
    <w:rsid w:val="00B05574"/>
    <w:rsid w:val="00B1172C"/>
    <w:rsid w:val="00B15101"/>
    <w:rsid w:val="00B161CB"/>
    <w:rsid w:val="00B2198C"/>
    <w:rsid w:val="00B21F04"/>
    <w:rsid w:val="00B25723"/>
    <w:rsid w:val="00B26A2B"/>
    <w:rsid w:val="00B26BF4"/>
    <w:rsid w:val="00B2717A"/>
    <w:rsid w:val="00B27D7B"/>
    <w:rsid w:val="00B33EEB"/>
    <w:rsid w:val="00B362B6"/>
    <w:rsid w:val="00B41950"/>
    <w:rsid w:val="00B47B28"/>
    <w:rsid w:val="00B518B3"/>
    <w:rsid w:val="00B54C50"/>
    <w:rsid w:val="00B54CEC"/>
    <w:rsid w:val="00B61309"/>
    <w:rsid w:val="00B62EB6"/>
    <w:rsid w:val="00B65221"/>
    <w:rsid w:val="00B76674"/>
    <w:rsid w:val="00B772EF"/>
    <w:rsid w:val="00B81891"/>
    <w:rsid w:val="00B819C9"/>
    <w:rsid w:val="00B83A8D"/>
    <w:rsid w:val="00B8630B"/>
    <w:rsid w:val="00B92026"/>
    <w:rsid w:val="00B92DF9"/>
    <w:rsid w:val="00B978D8"/>
    <w:rsid w:val="00BA12C6"/>
    <w:rsid w:val="00BA2C80"/>
    <w:rsid w:val="00BA33E8"/>
    <w:rsid w:val="00BA4677"/>
    <w:rsid w:val="00BB0590"/>
    <w:rsid w:val="00BB35B1"/>
    <w:rsid w:val="00BD201A"/>
    <w:rsid w:val="00BD2062"/>
    <w:rsid w:val="00BD25BD"/>
    <w:rsid w:val="00BD298C"/>
    <w:rsid w:val="00BE08D7"/>
    <w:rsid w:val="00BE2485"/>
    <w:rsid w:val="00BE31F7"/>
    <w:rsid w:val="00BE40ED"/>
    <w:rsid w:val="00BF2112"/>
    <w:rsid w:val="00BF4CAB"/>
    <w:rsid w:val="00C0076E"/>
    <w:rsid w:val="00C009C4"/>
    <w:rsid w:val="00C0138F"/>
    <w:rsid w:val="00C069F6"/>
    <w:rsid w:val="00C10B9A"/>
    <w:rsid w:val="00C135CF"/>
    <w:rsid w:val="00C13A76"/>
    <w:rsid w:val="00C16F37"/>
    <w:rsid w:val="00C21840"/>
    <w:rsid w:val="00C223E5"/>
    <w:rsid w:val="00C24905"/>
    <w:rsid w:val="00C25151"/>
    <w:rsid w:val="00C25FE9"/>
    <w:rsid w:val="00C26F56"/>
    <w:rsid w:val="00C342D0"/>
    <w:rsid w:val="00C349D1"/>
    <w:rsid w:val="00C361DD"/>
    <w:rsid w:val="00C36F44"/>
    <w:rsid w:val="00C37B75"/>
    <w:rsid w:val="00C43368"/>
    <w:rsid w:val="00C4680B"/>
    <w:rsid w:val="00C46B97"/>
    <w:rsid w:val="00C5533C"/>
    <w:rsid w:val="00C6721B"/>
    <w:rsid w:val="00C7058F"/>
    <w:rsid w:val="00C72324"/>
    <w:rsid w:val="00C74C54"/>
    <w:rsid w:val="00C75B72"/>
    <w:rsid w:val="00C77068"/>
    <w:rsid w:val="00C807CD"/>
    <w:rsid w:val="00C813A1"/>
    <w:rsid w:val="00C847B5"/>
    <w:rsid w:val="00C84C08"/>
    <w:rsid w:val="00C912F7"/>
    <w:rsid w:val="00C96F6D"/>
    <w:rsid w:val="00CA0CF6"/>
    <w:rsid w:val="00CA19B0"/>
    <w:rsid w:val="00CA493C"/>
    <w:rsid w:val="00CA5EDA"/>
    <w:rsid w:val="00CB02FC"/>
    <w:rsid w:val="00CB5AF0"/>
    <w:rsid w:val="00CB7501"/>
    <w:rsid w:val="00CC04C3"/>
    <w:rsid w:val="00CC068B"/>
    <w:rsid w:val="00CC4A55"/>
    <w:rsid w:val="00CD5CD6"/>
    <w:rsid w:val="00CD7C08"/>
    <w:rsid w:val="00CE0068"/>
    <w:rsid w:val="00CE3072"/>
    <w:rsid w:val="00CE6E46"/>
    <w:rsid w:val="00CF4873"/>
    <w:rsid w:val="00D0006E"/>
    <w:rsid w:val="00D04E5C"/>
    <w:rsid w:val="00D105CE"/>
    <w:rsid w:val="00D130CD"/>
    <w:rsid w:val="00D14F48"/>
    <w:rsid w:val="00D1751A"/>
    <w:rsid w:val="00D321FA"/>
    <w:rsid w:val="00D33514"/>
    <w:rsid w:val="00D33C0D"/>
    <w:rsid w:val="00D35600"/>
    <w:rsid w:val="00D360E4"/>
    <w:rsid w:val="00D36608"/>
    <w:rsid w:val="00D40028"/>
    <w:rsid w:val="00D407E1"/>
    <w:rsid w:val="00D42A7E"/>
    <w:rsid w:val="00D45551"/>
    <w:rsid w:val="00D45B79"/>
    <w:rsid w:val="00D56702"/>
    <w:rsid w:val="00D571B4"/>
    <w:rsid w:val="00D60361"/>
    <w:rsid w:val="00D61C07"/>
    <w:rsid w:val="00D64736"/>
    <w:rsid w:val="00D66B61"/>
    <w:rsid w:val="00D77D3C"/>
    <w:rsid w:val="00D8481D"/>
    <w:rsid w:val="00D855D3"/>
    <w:rsid w:val="00D9250A"/>
    <w:rsid w:val="00D9553E"/>
    <w:rsid w:val="00D97749"/>
    <w:rsid w:val="00DA0157"/>
    <w:rsid w:val="00DA3D30"/>
    <w:rsid w:val="00DB618B"/>
    <w:rsid w:val="00DB6E04"/>
    <w:rsid w:val="00DB7470"/>
    <w:rsid w:val="00DB7BF7"/>
    <w:rsid w:val="00DC09BC"/>
    <w:rsid w:val="00DC295E"/>
    <w:rsid w:val="00DC3482"/>
    <w:rsid w:val="00DC76CD"/>
    <w:rsid w:val="00DC7A37"/>
    <w:rsid w:val="00DC7DCA"/>
    <w:rsid w:val="00DC7F17"/>
    <w:rsid w:val="00DD3940"/>
    <w:rsid w:val="00DD394E"/>
    <w:rsid w:val="00DE1F4C"/>
    <w:rsid w:val="00DE2FCD"/>
    <w:rsid w:val="00DE5EFB"/>
    <w:rsid w:val="00DE7B83"/>
    <w:rsid w:val="00E026DC"/>
    <w:rsid w:val="00E03E25"/>
    <w:rsid w:val="00E077C9"/>
    <w:rsid w:val="00E12241"/>
    <w:rsid w:val="00E13F0C"/>
    <w:rsid w:val="00E14A77"/>
    <w:rsid w:val="00E15A22"/>
    <w:rsid w:val="00E2448D"/>
    <w:rsid w:val="00E26054"/>
    <w:rsid w:val="00E30B8C"/>
    <w:rsid w:val="00E414EC"/>
    <w:rsid w:val="00E420F0"/>
    <w:rsid w:val="00E529DF"/>
    <w:rsid w:val="00E5435F"/>
    <w:rsid w:val="00E54ED6"/>
    <w:rsid w:val="00E559FF"/>
    <w:rsid w:val="00E61523"/>
    <w:rsid w:val="00E61536"/>
    <w:rsid w:val="00E63783"/>
    <w:rsid w:val="00E640DB"/>
    <w:rsid w:val="00E64902"/>
    <w:rsid w:val="00E6573F"/>
    <w:rsid w:val="00E66FA9"/>
    <w:rsid w:val="00E7071E"/>
    <w:rsid w:val="00E70D50"/>
    <w:rsid w:val="00E71617"/>
    <w:rsid w:val="00E72F7A"/>
    <w:rsid w:val="00E74DFD"/>
    <w:rsid w:val="00E77301"/>
    <w:rsid w:val="00E8018E"/>
    <w:rsid w:val="00E85AEE"/>
    <w:rsid w:val="00E91655"/>
    <w:rsid w:val="00E95CC1"/>
    <w:rsid w:val="00E96026"/>
    <w:rsid w:val="00EA63D0"/>
    <w:rsid w:val="00EB1CE1"/>
    <w:rsid w:val="00EB1F9B"/>
    <w:rsid w:val="00EB257A"/>
    <w:rsid w:val="00EB75AC"/>
    <w:rsid w:val="00EC0DDC"/>
    <w:rsid w:val="00EC4101"/>
    <w:rsid w:val="00EC6A33"/>
    <w:rsid w:val="00ED442E"/>
    <w:rsid w:val="00ED7B6D"/>
    <w:rsid w:val="00EE0C4B"/>
    <w:rsid w:val="00EE31A3"/>
    <w:rsid w:val="00EE5F64"/>
    <w:rsid w:val="00EE6CE5"/>
    <w:rsid w:val="00EF01DB"/>
    <w:rsid w:val="00EF25D2"/>
    <w:rsid w:val="00EF7DEE"/>
    <w:rsid w:val="00F00CEF"/>
    <w:rsid w:val="00F01ABF"/>
    <w:rsid w:val="00F0732D"/>
    <w:rsid w:val="00F1240F"/>
    <w:rsid w:val="00F1283B"/>
    <w:rsid w:val="00F14E4C"/>
    <w:rsid w:val="00F15004"/>
    <w:rsid w:val="00F15CFF"/>
    <w:rsid w:val="00F27E5F"/>
    <w:rsid w:val="00F30300"/>
    <w:rsid w:val="00F36220"/>
    <w:rsid w:val="00F375AD"/>
    <w:rsid w:val="00F41AAD"/>
    <w:rsid w:val="00F44A7C"/>
    <w:rsid w:val="00F51BEB"/>
    <w:rsid w:val="00F5364D"/>
    <w:rsid w:val="00F5715B"/>
    <w:rsid w:val="00F5756C"/>
    <w:rsid w:val="00F60863"/>
    <w:rsid w:val="00F77CB3"/>
    <w:rsid w:val="00F8178E"/>
    <w:rsid w:val="00F92A7F"/>
    <w:rsid w:val="00F9393E"/>
    <w:rsid w:val="00F96729"/>
    <w:rsid w:val="00FA4638"/>
    <w:rsid w:val="00FA4AFA"/>
    <w:rsid w:val="00FB04CC"/>
    <w:rsid w:val="00FB7DA3"/>
    <w:rsid w:val="00FC2967"/>
    <w:rsid w:val="00FC73E7"/>
    <w:rsid w:val="00FD0FFD"/>
    <w:rsid w:val="00FD50DC"/>
    <w:rsid w:val="00FD74C1"/>
    <w:rsid w:val="00FD79BF"/>
    <w:rsid w:val="00FE06D8"/>
    <w:rsid w:val="00FE1FE6"/>
    <w:rsid w:val="00FE3BFA"/>
    <w:rsid w:val="00FE5765"/>
    <w:rsid w:val="00FE6457"/>
    <w:rsid w:val="00FF0ED3"/>
    <w:rsid w:val="00FF433D"/>
    <w:rsid w:val="00FF505F"/>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paragraph" w:styleId="Heading2">
    <w:name w:val="heading 2"/>
    <w:basedOn w:val="Normal"/>
    <w:next w:val="Normal"/>
    <w:link w:val="Heading2Char"/>
    <w:uiPriority w:val="9"/>
    <w:semiHidden/>
    <w:unhideWhenUsed/>
    <w:qFormat/>
    <w:rsid w:val="00D360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360E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360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1"/>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character" w:customStyle="1" w:styleId="FooterChar">
    <w:name w:val="Footer Char"/>
    <w:basedOn w:val="DefaultParagraphFont"/>
    <w:link w:val="Footer"/>
    <w:uiPriority w:val="99"/>
    <w:rsid w:val="00C135CF"/>
    <w:rPr>
      <w:sz w:val="24"/>
    </w:rPr>
  </w:style>
  <w:style w:type="paragraph" w:styleId="NormalWeb">
    <w:name w:val="Normal (Web)"/>
    <w:basedOn w:val="Normal"/>
    <w:uiPriority w:val="99"/>
    <w:unhideWhenUsed/>
    <w:rsid w:val="00012829"/>
    <w:pPr>
      <w:spacing w:before="100" w:beforeAutospacing="1" w:after="100" w:afterAutospacing="1"/>
    </w:pPr>
    <w:rPr>
      <w:szCs w:val="24"/>
    </w:rPr>
  </w:style>
  <w:style w:type="character" w:styleId="Strong">
    <w:name w:val="Strong"/>
    <w:basedOn w:val="DefaultParagraphFont"/>
    <w:uiPriority w:val="22"/>
    <w:qFormat/>
    <w:rsid w:val="00012829"/>
    <w:rPr>
      <w:b/>
      <w:bCs/>
    </w:rPr>
  </w:style>
  <w:style w:type="paragraph" w:styleId="NoSpacing">
    <w:name w:val="No Spacing"/>
    <w:uiPriority w:val="1"/>
    <w:qFormat/>
    <w:rsid w:val="00952E1C"/>
    <w:rPr>
      <w:rFonts w:asciiTheme="minorHAnsi" w:eastAsiaTheme="minorHAnsi" w:hAnsiTheme="minorHAnsi" w:cstheme="minorBidi"/>
      <w:kern w:val="2"/>
      <w:sz w:val="24"/>
      <w:szCs w:val="24"/>
      <w14:ligatures w14:val="standardContextual"/>
    </w:rPr>
  </w:style>
  <w:style w:type="character" w:customStyle="1" w:styleId="Heading2Char">
    <w:name w:val="Heading 2 Char"/>
    <w:basedOn w:val="DefaultParagraphFont"/>
    <w:link w:val="Heading2"/>
    <w:uiPriority w:val="9"/>
    <w:semiHidden/>
    <w:rsid w:val="00D360E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360E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360E4"/>
    <w:rPr>
      <w:rFonts w:asciiTheme="majorHAnsi" w:eastAsiaTheme="majorEastAsia" w:hAnsiTheme="majorHAnsi" w:cstheme="majorBidi"/>
      <w:i/>
      <w:iCs/>
      <w:color w:val="365F91" w:themeColor="accent1" w:themeShade="BF"/>
      <w:sz w:val="24"/>
    </w:rPr>
  </w:style>
  <w:style w:type="paragraph" w:styleId="Title">
    <w:name w:val="Title"/>
    <w:basedOn w:val="Normal"/>
    <w:next w:val="Normal"/>
    <w:link w:val="TitleChar"/>
    <w:uiPriority w:val="10"/>
    <w:qFormat/>
    <w:rsid w:val="00A02A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A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5535">
      <w:bodyDiv w:val="1"/>
      <w:marLeft w:val="0"/>
      <w:marRight w:val="0"/>
      <w:marTop w:val="0"/>
      <w:marBottom w:val="0"/>
      <w:divBdr>
        <w:top w:val="none" w:sz="0" w:space="0" w:color="auto"/>
        <w:left w:val="none" w:sz="0" w:space="0" w:color="auto"/>
        <w:bottom w:val="none" w:sz="0" w:space="0" w:color="auto"/>
        <w:right w:val="none" w:sz="0" w:space="0" w:color="auto"/>
      </w:divBdr>
      <w:divsChild>
        <w:div w:id="790241698">
          <w:marLeft w:val="0"/>
          <w:marRight w:val="0"/>
          <w:marTop w:val="0"/>
          <w:marBottom w:val="0"/>
          <w:divBdr>
            <w:top w:val="none" w:sz="0" w:space="0" w:color="auto"/>
            <w:left w:val="none" w:sz="0" w:space="0" w:color="auto"/>
            <w:bottom w:val="none" w:sz="0" w:space="0" w:color="auto"/>
            <w:right w:val="none" w:sz="0" w:space="0" w:color="auto"/>
          </w:divBdr>
        </w:div>
        <w:div w:id="1211963231">
          <w:marLeft w:val="0"/>
          <w:marRight w:val="0"/>
          <w:marTop w:val="0"/>
          <w:marBottom w:val="0"/>
          <w:divBdr>
            <w:top w:val="none" w:sz="0" w:space="0" w:color="auto"/>
            <w:left w:val="none" w:sz="0" w:space="0" w:color="auto"/>
            <w:bottom w:val="none" w:sz="0" w:space="0" w:color="auto"/>
            <w:right w:val="none" w:sz="0" w:space="0" w:color="auto"/>
          </w:divBdr>
        </w:div>
      </w:divsChild>
    </w:div>
    <w:div w:id="821577590">
      <w:bodyDiv w:val="1"/>
      <w:marLeft w:val="0"/>
      <w:marRight w:val="0"/>
      <w:marTop w:val="0"/>
      <w:marBottom w:val="0"/>
      <w:divBdr>
        <w:top w:val="none" w:sz="0" w:space="0" w:color="auto"/>
        <w:left w:val="none" w:sz="0" w:space="0" w:color="auto"/>
        <w:bottom w:val="none" w:sz="0" w:space="0" w:color="auto"/>
        <w:right w:val="none" w:sz="0" w:space="0" w:color="auto"/>
      </w:divBdr>
      <w:divsChild>
        <w:div w:id="989015419">
          <w:marLeft w:val="0"/>
          <w:marRight w:val="0"/>
          <w:marTop w:val="0"/>
          <w:marBottom w:val="0"/>
          <w:divBdr>
            <w:top w:val="none" w:sz="0" w:space="0" w:color="auto"/>
            <w:left w:val="none" w:sz="0" w:space="0" w:color="auto"/>
            <w:bottom w:val="none" w:sz="0" w:space="0" w:color="auto"/>
            <w:right w:val="none" w:sz="0" w:space="0" w:color="auto"/>
          </w:divBdr>
        </w:div>
        <w:div w:id="13825532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v\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MCCC Letterhead</Template>
  <TotalTime>0</TotalTime>
  <Pages>3</Pages>
  <Words>1254</Words>
  <Characters>7644</Characters>
  <Application>Microsoft Office Word</Application>
  <DocSecurity>0</DocSecurity>
  <Lines>139</Lines>
  <Paragraphs>42</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8872</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Colleen Avedikian</cp:lastModifiedBy>
  <cp:revision>2</cp:revision>
  <cp:lastPrinted>2005-03-26T19:51:00Z</cp:lastPrinted>
  <dcterms:created xsi:type="dcterms:W3CDTF">2026-05-26T18:31:00Z</dcterms:created>
  <dcterms:modified xsi:type="dcterms:W3CDTF">2026-05-26T18:31:00Z</dcterms:modified>
</cp:coreProperties>
</file>