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Pr="0016626D" w:rsidRDefault="00317BE1">
      <w:pPr>
        <w:rPr>
          <w:szCs w:val="24"/>
        </w:rPr>
      </w:pPr>
    </w:p>
    <w:p w14:paraId="752AE8D9" w14:textId="00DA3364" w:rsidR="00317BE1" w:rsidRPr="0016626D" w:rsidRDefault="00166E3F" w:rsidP="00317BE1">
      <w:pPr>
        <w:jc w:val="center"/>
        <w:rPr>
          <w:b/>
          <w:bCs/>
          <w:szCs w:val="24"/>
        </w:rPr>
      </w:pPr>
      <w:r>
        <w:rPr>
          <w:b/>
          <w:bCs/>
          <w:szCs w:val="24"/>
        </w:rPr>
        <w:t xml:space="preserve">Approved </w:t>
      </w:r>
      <w:r w:rsidR="00731F4F" w:rsidRPr="0016626D">
        <w:rPr>
          <w:b/>
          <w:bCs/>
          <w:szCs w:val="24"/>
        </w:rPr>
        <w:t xml:space="preserve">MCCC </w:t>
      </w:r>
      <w:r w:rsidR="00317BE1" w:rsidRPr="0016626D">
        <w:rPr>
          <w:b/>
          <w:bCs/>
          <w:szCs w:val="24"/>
        </w:rPr>
        <w:t xml:space="preserve">Executive Committee Meeting </w:t>
      </w:r>
      <w:r w:rsidR="00734661" w:rsidRPr="0016626D">
        <w:rPr>
          <w:b/>
          <w:bCs/>
          <w:szCs w:val="24"/>
        </w:rPr>
        <w:t>Minutes</w:t>
      </w:r>
    </w:p>
    <w:p w14:paraId="2CED2CB7" w14:textId="6F57CEC2" w:rsidR="00317BE1" w:rsidRPr="0016626D" w:rsidRDefault="00AC2BD6" w:rsidP="00317BE1">
      <w:pPr>
        <w:jc w:val="center"/>
        <w:rPr>
          <w:b/>
          <w:bCs/>
          <w:szCs w:val="24"/>
        </w:rPr>
      </w:pPr>
      <w:r>
        <w:rPr>
          <w:b/>
          <w:bCs/>
          <w:szCs w:val="24"/>
        </w:rPr>
        <w:t>March 7</w:t>
      </w:r>
      <w:r w:rsidR="00057B69" w:rsidRPr="0016626D">
        <w:rPr>
          <w:b/>
          <w:bCs/>
          <w:szCs w:val="24"/>
        </w:rPr>
        <w:t>, 2025</w:t>
      </w:r>
      <w:r w:rsidR="00614744" w:rsidRPr="0016626D">
        <w:rPr>
          <w:b/>
          <w:bCs/>
          <w:szCs w:val="24"/>
        </w:rPr>
        <w:t>,</w:t>
      </w:r>
      <w:r w:rsidR="00AB0343" w:rsidRPr="0016626D">
        <w:rPr>
          <w:b/>
          <w:bCs/>
          <w:szCs w:val="24"/>
        </w:rPr>
        <w:t xml:space="preserve"> 10am</w:t>
      </w:r>
    </w:p>
    <w:p w14:paraId="503BF305" w14:textId="5F515B10" w:rsidR="00317BE1" w:rsidRPr="0016626D" w:rsidRDefault="00317BE1" w:rsidP="00B26A2B">
      <w:pPr>
        <w:jc w:val="center"/>
        <w:rPr>
          <w:b/>
          <w:bCs/>
          <w:szCs w:val="24"/>
        </w:rPr>
      </w:pPr>
      <w:r w:rsidRPr="0016626D">
        <w:rPr>
          <w:b/>
          <w:bCs/>
          <w:szCs w:val="24"/>
        </w:rPr>
        <w:t>Via Zoom</w:t>
      </w:r>
    </w:p>
    <w:p w14:paraId="26C1A4E7" w14:textId="77777777" w:rsidR="006C7261" w:rsidRPr="0016626D" w:rsidRDefault="006C7261" w:rsidP="00734661">
      <w:pPr>
        <w:rPr>
          <w:szCs w:val="24"/>
        </w:rPr>
      </w:pPr>
    </w:p>
    <w:p w14:paraId="1BDD987D" w14:textId="5808A541" w:rsidR="006C7261" w:rsidRPr="00CB131D" w:rsidRDefault="006C7261" w:rsidP="006C7261">
      <w:pPr>
        <w:rPr>
          <w:szCs w:val="24"/>
        </w:rPr>
      </w:pPr>
      <w:r w:rsidRPr="00CB131D">
        <w:rPr>
          <w:szCs w:val="24"/>
        </w:rPr>
        <w:t xml:space="preserve">Present: </w:t>
      </w:r>
      <w:r w:rsidR="00AC2BD6" w:rsidRPr="00CB131D">
        <w:rPr>
          <w:szCs w:val="24"/>
        </w:rPr>
        <w:t xml:space="preserve">President Claudine Barnes, </w:t>
      </w:r>
      <w:r w:rsidRPr="00CB131D">
        <w:rPr>
          <w:szCs w:val="24"/>
        </w:rPr>
        <w:t xml:space="preserve">Vice President Joe Nardoni, </w:t>
      </w:r>
      <w:r w:rsidR="006D745C" w:rsidRPr="00CB131D">
        <w:rPr>
          <w:szCs w:val="24"/>
        </w:rPr>
        <w:t xml:space="preserve">Secretary Colleen Avedikian, </w:t>
      </w:r>
      <w:r w:rsidRPr="00CB131D">
        <w:rPr>
          <w:szCs w:val="24"/>
        </w:rPr>
        <w:t>E</w:t>
      </w:r>
      <w:r w:rsidR="006D745C" w:rsidRPr="00CB131D">
        <w:rPr>
          <w:szCs w:val="24"/>
        </w:rPr>
        <w:t xml:space="preserve">x Com </w:t>
      </w:r>
      <w:r w:rsidR="00B26A2B" w:rsidRPr="00CB131D">
        <w:rPr>
          <w:szCs w:val="24"/>
        </w:rPr>
        <w:t xml:space="preserve">Members </w:t>
      </w:r>
      <w:r w:rsidRPr="00CB131D">
        <w:rPr>
          <w:szCs w:val="24"/>
        </w:rPr>
        <w:t xml:space="preserve">At Large: Brian Falter, Candace Shivers, </w:t>
      </w:r>
      <w:r w:rsidR="00B051F1" w:rsidRPr="00CB131D">
        <w:rPr>
          <w:szCs w:val="24"/>
        </w:rPr>
        <w:t xml:space="preserve">Dr. </w:t>
      </w:r>
      <w:r w:rsidR="00616793" w:rsidRPr="00CB131D">
        <w:rPr>
          <w:szCs w:val="24"/>
        </w:rPr>
        <w:t xml:space="preserve">Jalal </w:t>
      </w:r>
      <w:bookmarkStart w:id="0" w:name="_Hlk189385130"/>
      <w:r w:rsidR="00616793" w:rsidRPr="00CB131D">
        <w:rPr>
          <w:szCs w:val="24"/>
        </w:rPr>
        <w:fldChar w:fldCharType="begin"/>
      </w:r>
      <w:r w:rsidR="00616793" w:rsidRPr="00CB131D">
        <w:rPr>
          <w:szCs w:val="24"/>
        </w:rPr>
        <w:instrText>HYPERLINK "https://www.google.com/search?sca_esv=fbdc27ad29e5afc8&amp;rlz=1C1VDKB_enUS1055US1055&amp;sxsrf=ADLYWIIqWPW8MN5k5iQd-cJl2R1RrX2OQg:1725411950310&amp;q=jalal+ghaemghami&amp;spell=1&amp;sa=X&amp;ved=2ahUKEwjAwo6zjKiIAxXijokEHdjVBUkQBSgAegQICRAB"</w:instrText>
      </w:r>
      <w:r w:rsidR="00616793" w:rsidRPr="00CB131D">
        <w:rPr>
          <w:szCs w:val="24"/>
        </w:rPr>
      </w:r>
      <w:r w:rsidR="00616793" w:rsidRPr="00CB131D">
        <w:rPr>
          <w:szCs w:val="24"/>
        </w:rPr>
        <w:fldChar w:fldCharType="separate"/>
      </w:r>
      <w:r w:rsidR="00616793" w:rsidRPr="00CB131D">
        <w:rPr>
          <w:rStyle w:val="Hyperlink"/>
          <w:color w:val="auto"/>
          <w:szCs w:val="24"/>
          <w:u w:val="none"/>
        </w:rPr>
        <w:t>Ghaemghami</w:t>
      </w:r>
      <w:r w:rsidR="00616793" w:rsidRPr="00CB131D">
        <w:rPr>
          <w:szCs w:val="24"/>
        </w:rPr>
        <w:fldChar w:fldCharType="end"/>
      </w:r>
      <w:bookmarkEnd w:id="0"/>
      <w:r w:rsidR="00616793" w:rsidRPr="00CB131D">
        <w:rPr>
          <w:szCs w:val="24"/>
        </w:rPr>
        <w:t>.</w:t>
      </w:r>
      <w:r w:rsidR="00D35600" w:rsidRPr="00CB131D">
        <w:rPr>
          <w:szCs w:val="24"/>
        </w:rPr>
        <w:t xml:space="preserve"> </w:t>
      </w:r>
      <w:r w:rsidRPr="00CB131D">
        <w:rPr>
          <w:szCs w:val="24"/>
        </w:rPr>
        <w:t xml:space="preserve">and </w:t>
      </w:r>
      <w:r w:rsidR="00150C76" w:rsidRPr="00CB131D">
        <w:rPr>
          <w:szCs w:val="24"/>
        </w:rPr>
        <w:t>Mark Linde</w:t>
      </w:r>
      <w:r w:rsidRPr="00CB131D">
        <w:rPr>
          <w:szCs w:val="24"/>
        </w:rPr>
        <w:t>.</w:t>
      </w:r>
    </w:p>
    <w:p w14:paraId="5547F104" w14:textId="2D3EA182" w:rsidR="00C96F6D" w:rsidRPr="00CB131D" w:rsidRDefault="006C7261" w:rsidP="00C24905">
      <w:pPr>
        <w:rPr>
          <w:szCs w:val="24"/>
        </w:rPr>
      </w:pPr>
      <w:r w:rsidRPr="00CB131D">
        <w:rPr>
          <w:szCs w:val="24"/>
        </w:rPr>
        <w:t xml:space="preserve">Guests: </w:t>
      </w:r>
      <w:r w:rsidR="003C36BE" w:rsidRPr="00CB131D">
        <w:rPr>
          <w:szCs w:val="24"/>
        </w:rPr>
        <w:t xml:space="preserve">Tyler Rocco, </w:t>
      </w:r>
      <w:r w:rsidR="001D1666" w:rsidRPr="00CB131D">
        <w:rPr>
          <w:szCs w:val="24"/>
        </w:rPr>
        <w:t xml:space="preserve">Colleen Fitzpatrick, </w:t>
      </w:r>
      <w:r w:rsidR="003C36BE" w:rsidRPr="00CB131D">
        <w:rPr>
          <w:szCs w:val="24"/>
        </w:rPr>
        <w:t>Charlotte Kelly</w:t>
      </w:r>
      <w:r w:rsidR="00315EEB" w:rsidRPr="00CB131D">
        <w:rPr>
          <w:szCs w:val="24"/>
        </w:rPr>
        <w:t xml:space="preserve"> (MTA FSO)</w:t>
      </w:r>
      <w:r w:rsidR="00D35600" w:rsidRPr="00CB131D">
        <w:rPr>
          <w:szCs w:val="24"/>
        </w:rPr>
        <w:t xml:space="preserve"> </w:t>
      </w:r>
    </w:p>
    <w:p w14:paraId="1DFCEBEE" w14:textId="77777777" w:rsidR="00363327" w:rsidRPr="00CB131D" w:rsidRDefault="00363327" w:rsidP="006C7261">
      <w:pPr>
        <w:rPr>
          <w:szCs w:val="24"/>
        </w:rPr>
      </w:pPr>
    </w:p>
    <w:p w14:paraId="4C918A91" w14:textId="2975D09E" w:rsidR="00B26A2B" w:rsidRPr="00CB131D" w:rsidRDefault="00B26A2B" w:rsidP="00B26A2B">
      <w:pPr>
        <w:rPr>
          <w:szCs w:val="24"/>
        </w:rPr>
      </w:pPr>
      <w:r w:rsidRPr="00CB131D">
        <w:rPr>
          <w:szCs w:val="24"/>
        </w:rPr>
        <w:t xml:space="preserve">Called to order at </w:t>
      </w:r>
      <w:r w:rsidR="00D35600" w:rsidRPr="00CB131D">
        <w:rPr>
          <w:szCs w:val="24"/>
        </w:rPr>
        <w:t>10:0</w:t>
      </w:r>
      <w:r w:rsidR="003C36BE" w:rsidRPr="00CB131D">
        <w:rPr>
          <w:szCs w:val="24"/>
        </w:rPr>
        <w:t>1</w:t>
      </w:r>
      <w:r w:rsidR="00D35600" w:rsidRPr="00CB131D">
        <w:rPr>
          <w:szCs w:val="24"/>
        </w:rPr>
        <w:t>am</w:t>
      </w:r>
    </w:p>
    <w:p w14:paraId="27BAF919" w14:textId="2D8B48E1" w:rsidR="00D35600" w:rsidRPr="00CB131D" w:rsidRDefault="00D35600" w:rsidP="00B26A2B">
      <w:pPr>
        <w:rPr>
          <w:szCs w:val="24"/>
        </w:rPr>
      </w:pPr>
    </w:p>
    <w:p w14:paraId="3111CBB8" w14:textId="0B74D3DA" w:rsidR="00D35600" w:rsidRPr="00CB131D" w:rsidRDefault="00D35600" w:rsidP="00B26A2B">
      <w:pPr>
        <w:rPr>
          <w:szCs w:val="24"/>
        </w:rPr>
      </w:pPr>
      <w:r w:rsidRPr="00CB131D">
        <w:rPr>
          <w:szCs w:val="24"/>
        </w:rPr>
        <w:t>Adopt the Amended Order of Business by consent.</w:t>
      </w:r>
    </w:p>
    <w:p w14:paraId="629D8313" w14:textId="3E12717D" w:rsidR="00D35600" w:rsidRPr="00CB131D" w:rsidRDefault="00D35600" w:rsidP="00B26A2B">
      <w:pPr>
        <w:rPr>
          <w:szCs w:val="24"/>
        </w:rPr>
      </w:pPr>
    </w:p>
    <w:p w14:paraId="5069CDD7" w14:textId="68E65DCF" w:rsidR="00D35600" w:rsidRPr="00CB131D" w:rsidRDefault="00D35600" w:rsidP="00D35600">
      <w:pPr>
        <w:ind w:left="720"/>
        <w:rPr>
          <w:b/>
          <w:bCs/>
          <w:szCs w:val="24"/>
        </w:rPr>
      </w:pPr>
      <w:r w:rsidRPr="00CB131D">
        <w:rPr>
          <w:b/>
          <w:bCs/>
          <w:szCs w:val="24"/>
        </w:rPr>
        <w:t>Motion:</w:t>
      </w:r>
      <w:r w:rsidRPr="00CB131D">
        <w:rPr>
          <w:szCs w:val="24"/>
        </w:rPr>
        <w:t xml:space="preserve"> To approve the minutes of the </w:t>
      </w:r>
      <w:r w:rsidR="00057B69" w:rsidRPr="00CB131D">
        <w:rPr>
          <w:szCs w:val="24"/>
        </w:rPr>
        <w:t>February 7, 2025</w:t>
      </w:r>
      <w:r w:rsidR="00CB131D" w:rsidRPr="00CB131D">
        <w:rPr>
          <w:szCs w:val="24"/>
        </w:rPr>
        <w:t>,</w:t>
      </w:r>
      <w:r w:rsidRPr="00CB131D">
        <w:rPr>
          <w:szCs w:val="24"/>
        </w:rPr>
        <w:t xml:space="preserve"> Executive Committee meeting (</w:t>
      </w:r>
      <w:r w:rsidR="00057B69" w:rsidRPr="00CB131D">
        <w:rPr>
          <w:szCs w:val="24"/>
        </w:rPr>
        <w:t>Shivers/</w:t>
      </w:r>
      <w:r w:rsidRPr="00CB131D">
        <w:rPr>
          <w:szCs w:val="24"/>
        </w:rPr>
        <w:t xml:space="preserve">Falter). </w:t>
      </w:r>
      <w:r w:rsidRPr="00CB131D">
        <w:rPr>
          <w:b/>
          <w:bCs/>
          <w:szCs w:val="24"/>
        </w:rPr>
        <w:t>Passed.</w:t>
      </w:r>
    </w:p>
    <w:p w14:paraId="20105866" w14:textId="77777777" w:rsidR="00BD2C65" w:rsidRPr="00CB131D" w:rsidRDefault="00BD2C65" w:rsidP="00BD2C65">
      <w:pPr>
        <w:rPr>
          <w:szCs w:val="24"/>
        </w:rPr>
      </w:pPr>
    </w:p>
    <w:p w14:paraId="56C6BDE9" w14:textId="77777777" w:rsidR="001D1666" w:rsidRPr="00CB131D" w:rsidRDefault="001D1666" w:rsidP="001D1666">
      <w:pPr>
        <w:pStyle w:val="NoSpacing"/>
        <w:rPr>
          <w:rFonts w:ascii="Times New Roman" w:hAnsi="Times New Roman" w:cs="Times New Roman"/>
          <w:i/>
          <w:iCs/>
        </w:rPr>
      </w:pPr>
      <w:r w:rsidRPr="00CB131D">
        <w:rPr>
          <w:rFonts w:ascii="Times New Roman" w:hAnsi="Times New Roman" w:cs="Times New Roman"/>
          <w:i/>
          <w:iCs/>
        </w:rPr>
        <w:t>Reassigned Time Concerns</w:t>
      </w:r>
    </w:p>
    <w:p w14:paraId="21706AA3" w14:textId="37C7D582"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 xml:space="preserve">An issue arose regarding </w:t>
      </w:r>
      <w:r w:rsidR="005751F7">
        <w:rPr>
          <w:rFonts w:ascii="Times New Roman" w:hAnsi="Times New Roman" w:cs="Times New Roman"/>
        </w:rPr>
        <w:t xml:space="preserve">the </w:t>
      </w:r>
      <w:r w:rsidRPr="00CB131D">
        <w:rPr>
          <w:rFonts w:ascii="Times New Roman" w:hAnsi="Times New Roman" w:cs="Times New Roman"/>
        </w:rPr>
        <w:t xml:space="preserve">reassigned time for </w:t>
      </w:r>
      <w:r w:rsidR="005751F7">
        <w:rPr>
          <w:rFonts w:ascii="Times New Roman" w:hAnsi="Times New Roman" w:cs="Times New Roman"/>
        </w:rPr>
        <w:t>D</w:t>
      </w:r>
      <w:r w:rsidRPr="00CB131D">
        <w:rPr>
          <w:rFonts w:ascii="Times New Roman" w:hAnsi="Times New Roman" w:cs="Times New Roman"/>
        </w:rPr>
        <w:t xml:space="preserve">ay </w:t>
      </w:r>
      <w:r w:rsidR="005751F7">
        <w:rPr>
          <w:rFonts w:ascii="Times New Roman" w:hAnsi="Times New Roman" w:cs="Times New Roman"/>
        </w:rPr>
        <w:t>B</w:t>
      </w:r>
      <w:r w:rsidRPr="00CB131D">
        <w:rPr>
          <w:rFonts w:ascii="Times New Roman" w:hAnsi="Times New Roman" w:cs="Times New Roman"/>
        </w:rPr>
        <w:t xml:space="preserve">argaining team members. A past practice of 30+ years was challenged by new college management, prompting pushback from the Board of Higher Education (BHE). MTA Legal affirms that the practice is well-established, though management now wants a formal request process. There are concerns this could impact future reassigned time, requiring impact bargaining </w:t>
      </w:r>
      <w:r w:rsidR="004A4BCB">
        <w:rPr>
          <w:rFonts w:ascii="Times New Roman" w:hAnsi="Times New Roman" w:cs="Times New Roman"/>
        </w:rPr>
        <w:t xml:space="preserve">to be done </w:t>
      </w:r>
      <w:r w:rsidRPr="00CB131D">
        <w:rPr>
          <w:rFonts w:ascii="Times New Roman" w:hAnsi="Times New Roman" w:cs="Times New Roman"/>
        </w:rPr>
        <w:t xml:space="preserve">case-by-case. The </w:t>
      </w:r>
      <w:r w:rsidR="004A4BCB">
        <w:rPr>
          <w:rFonts w:ascii="Times New Roman" w:hAnsi="Times New Roman" w:cs="Times New Roman"/>
        </w:rPr>
        <w:t>D</w:t>
      </w:r>
      <w:r w:rsidRPr="00CB131D">
        <w:rPr>
          <w:rFonts w:ascii="Times New Roman" w:hAnsi="Times New Roman" w:cs="Times New Roman"/>
        </w:rPr>
        <w:t>ay team is holding an internal meeting to strategize before the next session with management.</w:t>
      </w:r>
    </w:p>
    <w:p w14:paraId="70B7C4A1" w14:textId="77777777" w:rsidR="001D1666" w:rsidRPr="00CB131D" w:rsidRDefault="001D1666" w:rsidP="001D1666">
      <w:pPr>
        <w:pStyle w:val="NoSpacing"/>
        <w:rPr>
          <w:rFonts w:ascii="Times New Roman" w:hAnsi="Times New Roman" w:cs="Times New Roman"/>
        </w:rPr>
      </w:pPr>
    </w:p>
    <w:p w14:paraId="54FF5763" w14:textId="77777777" w:rsidR="001D1666" w:rsidRPr="00CB131D" w:rsidRDefault="001D1666" w:rsidP="001D1666">
      <w:pPr>
        <w:pStyle w:val="NoSpacing"/>
        <w:rPr>
          <w:rFonts w:ascii="Times New Roman" w:hAnsi="Times New Roman" w:cs="Times New Roman"/>
          <w:i/>
          <w:iCs/>
        </w:rPr>
      </w:pPr>
      <w:r w:rsidRPr="00CB131D">
        <w:rPr>
          <w:rFonts w:ascii="Times New Roman" w:hAnsi="Times New Roman" w:cs="Times New Roman"/>
          <w:i/>
          <w:iCs/>
        </w:rPr>
        <w:t>Contract Campaign Updates</w:t>
      </w:r>
    </w:p>
    <w:p w14:paraId="62C85764" w14:textId="2C9A73E3"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Claudine and Joe will meet with members of A&amp;F at the State House next Thursday. They will discuss salary increases, workload, and releasing of the 500 FTE funds. The Organizing Committee continues to be highly active. Over 1,400 petition signatures and 500+ postcards have been sent to legislators</w:t>
      </w:r>
      <w:r w:rsidR="00E8336E" w:rsidRPr="00CB131D">
        <w:rPr>
          <w:rFonts w:ascii="Times New Roman" w:hAnsi="Times New Roman" w:cs="Times New Roman"/>
        </w:rPr>
        <w:t xml:space="preserve">. </w:t>
      </w:r>
      <w:r w:rsidRPr="00CB131D">
        <w:rPr>
          <w:rFonts w:ascii="Times New Roman" w:hAnsi="Times New Roman" w:cs="Times New Roman"/>
        </w:rPr>
        <w:t>There is an emphasis on gathering stories from members.</w:t>
      </w:r>
    </w:p>
    <w:p w14:paraId="0100E273" w14:textId="77777777" w:rsidR="004A4BCB" w:rsidRDefault="004A4BCB" w:rsidP="001D1666">
      <w:pPr>
        <w:pStyle w:val="NoSpacing"/>
        <w:rPr>
          <w:rFonts w:ascii="Times New Roman" w:hAnsi="Times New Roman" w:cs="Times New Roman"/>
        </w:rPr>
      </w:pPr>
    </w:p>
    <w:p w14:paraId="3ACD7CC8" w14:textId="0856B23F" w:rsidR="001D1666" w:rsidRPr="004A4BCB" w:rsidRDefault="001D1666" w:rsidP="001D1666">
      <w:pPr>
        <w:pStyle w:val="NoSpacing"/>
        <w:rPr>
          <w:rFonts w:ascii="Times New Roman" w:hAnsi="Times New Roman" w:cs="Times New Roman"/>
          <w:i/>
          <w:iCs/>
        </w:rPr>
      </w:pPr>
      <w:r w:rsidRPr="004A4BCB">
        <w:rPr>
          <w:rFonts w:ascii="Times New Roman" w:hAnsi="Times New Roman" w:cs="Times New Roman"/>
          <w:i/>
          <w:iCs/>
        </w:rPr>
        <w:t>Bylaw Changes</w:t>
      </w:r>
    </w:p>
    <w:p w14:paraId="386643B0" w14:textId="15040324"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Two bylaw amendments were proposed to the section on Standing Committees:</w:t>
      </w:r>
      <w:r w:rsidR="002E6D8A">
        <w:rPr>
          <w:rFonts w:ascii="Times New Roman" w:hAnsi="Times New Roman" w:cs="Times New Roman"/>
        </w:rPr>
        <w:t xml:space="preserve"> u</w:t>
      </w:r>
      <w:r w:rsidRPr="00CB131D">
        <w:rPr>
          <w:rFonts w:ascii="Times New Roman" w:hAnsi="Times New Roman" w:cs="Times New Roman"/>
        </w:rPr>
        <w:t>pdate the D</w:t>
      </w:r>
      <w:r w:rsidR="00B54731">
        <w:rPr>
          <w:rFonts w:ascii="Times New Roman" w:hAnsi="Times New Roman" w:cs="Times New Roman"/>
        </w:rPr>
        <w:t>ay</w:t>
      </w:r>
      <w:r w:rsidRPr="00CB131D">
        <w:rPr>
          <w:rFonts w:ascii="Times New Roman" w:hAnsi="Times New Roman" w:cs="Times New Roman"/>
        </w:rPr>
        <w:t xml:space="preserve"> Grievance Committee language to reflect the elimination of the Day Grievance Coordinator as </w:t>
      </w:r>
      <w:r w:rsidR="00B54731" w:rsidRPr="00CB131D">
        <w:rPr>
          <w:rFonts w:ascii="Times New Roman" w:hAnsi="Times New Roman" w:cs="Times New Roman"/>
        </w:rPr>
        <w:t>Chair and</w:t>
      </w:r>
      <w:r w:rsidRPr="00CB131D">
        <w:rPr>
          <w:rFonts w:ascii="Times New Roman" w:hAnsi="Times New Roman" w:cs="Times New Roman"/>
        </w:rPr>
        <w:t xml:space="preserve"> update the DCE Grievance Committee language to</w:t>
      </w:r>
      <w:r w:rsidR="00B54731">
        <w:rPr>
          <w:rFonts w:ascii="Times New Roman" w:hAnsi="Times New Roman" w:cs="Times New Roman"/>
        </w:rPr>
        <w:t xml:space="preserve"> reflect the elimination of the DCE Grievance Coordinator and to</w:t>
      </w:r>
      <w:r w:rsidRPr="00CB131D">
        <w:rPr>
          <w:rFonts w:ascii="Times New Roman" w:hAnsi="Times New Roman" w:cs="Times New Roman"/>
        </w:rPr>
        <w:t xml:space="preserve"> correct MTA staff titles.</w:t>
      </w:r>
    </w:p>
    <w:p w14:paraId="463F98DE" w14:textId="77777777"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Both changes maintain consistency with recent policy updates and do not alter chapter authority.</w:t>
      </w:r>
    </w:p>
    <w:p w14:paraId="7BF25EE6" w14:textId="77777777" w:rsidR="002E6D8A" w:rsidRDefault="002E6D8A" w:rsidP="001D1666">
      <w:pPr>
        <w:ind w:left="720"/>
      </w:pPr>
    </w:p>
    <w:p w14:paraId="10D86600" w14:textId="5F676402" w:rsidR="001D1666" w:rsidRPr="00CB131D" w:rsidRDefault="001D1666" w:rsidP="001D1666">
      <w:pPr>
        <w:ind w:left="720"/>
      </w:pPr>
      <w:r w:rsidRPr="00B54731">
        <w:rPr>
          <w:b/>
          <w:bCs/>
        </w:rPr>
        <w:t>Motion:</w:t>
      </w:r>
      <w:r w:rsidRPr="00CB131D">
        <w:t xml:space="preserve"> To recommend the changes to the bylaw concerning the D</w:t>
      </w:r>
      <w:r w:rsidR="00B54731">
        <w:t xml:space="preserve">ay </w:t>
      </w:r>
      <w:r w:rsidRPr="00CB131D">
        <w:t xml:space="preserve">Grievance Committee chair (Shivers/Nardoni). </w:t>
      </w:r>
      <w:r w:rsidRPr="00B54731">
        <w:rPr>
          <w:b/>
          <w:bCs/>
        </w:rPr>
        <w:t>Passed</w:t>
      </w:r>
    </w:p>
    <w:p w14:paraId="58CDD04F" w14:textId="77777777" w:rsidR="001D1666" w:rsidRPr="00CB131D" w:rsidRDefault="001D1666" w:rsidP="001D1666"/>
    <w:p w14:paraId="6ABD5D62" w14:textId="6460AAD0" w:rsidR="001D1666" w:rsidRPr="00CB131D" w:rsidRDefault="001D1666" w:rsidP="001D1666">
      <w:pPr>
        <w:ind w:left="720"/>
      </w:pPr>
      <w:r w:rsidRPr="00B54731">
        <w:rPr>
          <w:b/>
          <w:bCs/>
        </w:rPr>
        <w:t>Motion:</w:t>
      </w:r>
      <w:r w:rsidRPr="00CB131D">
        <w:t xml:space="preserve"> To recommend the changes to the bylaw concerning the language related to </w:t>
      </w:r>
      <w:r w:rsidR="00B54731">
        <w:t xml:space="preserve">DCE Grievance Coordinator chair and </w:t>
      </w:r>
      <w:r w:rsidRPr="00CB131D">
        <w:t>MTA staff</w:t>
      </w:r>
      <w:r w:rsidR="00E8336E" w:rsidRPr="00CB131D">
        <w:t xml:space="preserve">. </w:t>
      </w:r>
      <w:r w:rsidRPr="00CB131D">
        <w:t>(Linde/</w:t>
      </w:r>
      <w:hyperlink r:id="rId8" w:history="1">
        <w:r w:rsidRPr="00CB131D">
          <w:rPr>
            <w:rStyle w:val="Hyperlink"/>
            <w:color w:val="auto"/>
            <w:u w:val="none"/>
          </w:rPr>
          <w:t>Ghaemghami</w:t>
        </w:r>
      </w:hyperlink>
      <w:r w:rsidRPr="00CB131D">
        <w:t xml:space="preserve">). </w:t>
      </w:r>
      <w:r w:rsidRPr="00B54731">
        <w:rPr>
          <w:b/>
          <w:bCs/>
        </w:rPr>
        <w:t>Passed.</w:t>
      </w:r>
    </w:p>
    <w:p w14:paraId="7DB46E03" w14:textId="77777777" w:rsidR="001D1666" w:rsidRPr="00B54731" w:rsidRDefault="001D1666" w:rsidP="001D1666">
      <w:pPr>
        <w:ind w:left="720"/>
        <w:rPr>
          <w:i/>
          <w:iCs/>
        </w:rPr>
      </w:pPr>
    </w:p>
    <w:p w14:paraId="0DED5B22" w14:textId="77777777" w:rsidR="001D1666" w:rsidRPr="00B54731" w:rsidRDefault="001D1666" w:rsidP="001D1666">
      <w:pPr>
        <w:pStyle w:val="NoSpacing"/>
        <w:rPr>
          <w:rFonts w:ascii="Times New Roman" w:hAnsi="Times New Roman" w:cs="Times New Roman"/>
          <w:i/>
          <w:iCs/>
        </w:rPr>
      </w:pPr>
      <w:r w:rsidRPr="00B54731">
        <w:rPr>
          <w:rFonts w:ascii="Times New Roman" w:hAnsi="Times New Roman" w:cs="Times New Roman"/>
          <w:i/>
          <w:iCs/>
        </w:rPr>
        <w:t>Tenure Notification Issues</w:t>
      </w:r>
    </w:p>
    <w:p w14:paraId="65CDEC82" w14:textId="18EC1095"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 xml:space="preserve">At Bristol, faculty received confusing and incorrect tenure letters, combining tenure and change in rank notifications. There was concern about inaccurate effective dates and lack of clarity from HR and administration. Chapters are encouraged to: monitor Board of </w:t>
      </w:r>
      <w:r w:rsidR="00B54731" w:rsidRPr="00CB131D">
        <w:rPr>
          <w:rFonts w:ascii="Times New Roman" w:hAnsi="Times New Roman" w:cs="Times New Roman"/>
        </w:rPr>
        <w:t>Trustees’</w:t>
      </w:r>
      <w:r w:rsidRPr="00CB131D">
        <w:rPr>
          <w:rFonts w:ascii="Times New Roman" w:hAnsi="Times New Roman" w:cs="Times New Roman"/>
        </w:rPr>
        <w:t xml:space="preserve"> minutes, ensure tenure committee members are themselves tenured, verify tenure eligibility timelines and salary grid progressions and to report inconsistencies to MACER and MTA field reps.</w:t>
      </w:r>
    </w:p>
    <w:p w14:paraId="27F72A2B" w14:textId="77777777" w:rsidR="001D1666" w:rsidRPr="00CB131D" w:rsidRDefault="001D1666" w:rsidP="001D1666">
      <w:pPr>
        <w:pStyle w:val="NoSpacing"/>
        <w:rPr>
          <w:rFonts w:ascii="Times New Roman" w:hAnsi="Times New Roman" w:cs="Times New Roman"/>
        </w:rPr>
      </w:pPr>
    </w:p>
    <w:p w14:paraId="50197F86" w14:textId="77777777" w:rsidR="001D1666" w:rsidRPr="00B54731" w:rsidRDefault="001D1666" w:rsidP="001D1666">
      <w:pPr>
        <w:pStyle w:val="NoSpacing"/>
        <w:rPr>
          <w:rFonts w:ascii="Times New Roman" w:hAnsi="Times New Roman" w:cs="Times New Roman"/>
          <w:i/>
          <w:iCs/>
        </w:rPr>
      </w:pPr>
      <w:r w:rsidRPr="00B54731">
        <w:rPr>
          <w:rFonts w:ascii="Times New Roman" w:hAnsi="Times New Roman" w:cs="Times New Roman"/>
          <w:i/>
          <w:iCs/>
        </w:rPr>
        <w:t>Transparency &amp; Process Discussion</w:t>
      </w:r>
    </w:p>
    <w:p w14:paraId="7D3E1197" w14:textId="2ECC4F3A"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Concerns regarding a $30,000 conference budget item not being clearly communicated prior to the Board vote on budget at the February meeting</w:t>
      </w:r>
      <w:r w:rsidR="00E8336E" w:rsidRPr="00CB131D">
        <w:rPr>
          <w:rFonts w:ascii="Times New Roman" w:hAnsi="Times New Roman" w:cs="Times New Roman"/>
        </w:rPr>
        <w:t xml:space="preserve">. </w:t>
      </w:r>
      <w:r w:rsidRPr="00CB131D">
        <w:rPr>
          <w:rFonts w:ascii="Times New Roman" w:hAnsi="Times New Roman" w:cs="Times New Roman"/>
        </w:rPr>
        <w:t>Claudine reviewed the budget approval process and noted that motions can be made from the floor at the Delegate Assembly.</w:t>
      </w:r>
    </w:p>
    <w:p w14:paraId="5135CCDC" w14:textId="77777777" w:rsidR="001D1666" w:rsidRPr="00CB131D" w:rsidRDefault="001D1666" w:rsidP="001D1666">
      <w:pPr>
        <w:spacing w:before="100" w:beforeAutospacing="1" w:after="100" w:afterAutospacing="1"/>
        <w:ind w:firstLine="360"/>
      </w:pPr>
      <w:r w:rsidRPr="00B25C3B">
        <w:rPr>
          <w:b/>
          <w:bCs/>
        </w:rPr>
        <w:t>Motion:</w:t>
      </w:r>
      <w:r w:rsidRPr="00CB131D">
        <w:t xml:space="preserve"> To enter into Executive Session at 10:49am (Avedikian/Linde). </w:t>
      </w:r>
      <w:r w:rsidRPr="00B25C3B">
        <w:rPr>
          <w:b/>
          <w:bCs/>
        </w:rPr>
        <w:t>Passed.</w:t>
      </w:r>
    </w:p>
    <w:p w14:paraId="1800E945" w14:textId="1F7FC4C4" w:rsidR="001D1666" w:rsidRPr="00CB131D" w:rsidRDefault="001D1666" w:rsidP="001D1666">
      <w:pPr>
        <w:spacing w:before="100" w:beforeAutospacing="1" w:after="100" w:afterAutospacing="1"/>
        <w:ind w:left="360"/>
      </w:pPr>
      <w:r w:rsidRPr="00CB131D">
        <w:t>Returned to Regular Session by consensus at 11:10</w:t>
      </w:r>
      <w:r w:rsidR="00E8336E" w:rsidRPr="00CB131D">
        <w:t xml:space="preserve">am. </w:t>
      </w:r>
      <w:r w:rsidRPr="00CB131D">
        <w:t>MTA representatives joined in the meeting at this time.</w:t>
      </w:r>
    </w:p>
    <w:p w14:paraId="7601AB45" w14:textId="77777777" w:rsidR="001D1666" w:rsidRPr="00B25C3B" w:rsidRDefault="001D1666" w:rsidP="001D1666">
      <w:pPr>
        <w:pStyle w:val="NoSpacing"/>
        <w:rPr>
          <w:rFonts w:ascii="Times New Roman" w:hAnsi="Times New Roman" w:cs="Times New Roman"/>
          <w:i/>
          <w:iCs/>
        </w:rPr>
      </w:pPr>
      <w:r w:rsidRPr="00B25C3B">
        <w:rPr>
          <w:rFonts w:ascii="Times New Roman" w:hAnsi="Times New Roman" w:cs="Times New Roman"/>
          <w:i/>
          <w:iCs/>
        </w:rPr>
        <w:t>Organizer Updates</w:t>
      </w:r>
    </w:p>
    <w:p w14:paraId="5DC86C51" w14:textId="370C8766"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 xml:space="preserve">Tyler and Colleen F. reported significant member engagement in the Fair Pay campaign. Over 1,400 petition signatures and postcards sent from 10 chapters. Legislative targeting </w:t>
      </w:r>
      <w:r w:rsidR="00700810" w:rsidRPr="00CB131D">
        <w:rPr>
          <w:rFonts w:ascii="Times New Roman" w:hAnsi="Times New Roman" w:cs="Times New Roman"/>
        </w:rPr>
        <w:t>is now</w:t>
      </w:r>
      <w:r w:rsidRPr="00CB131D">
        <w:rPr>
          <w:rFonts w:ascii="Times New Roman" w:hAnsi="Times New Roman" w:cs="Times New Roman"/>
        </w:rPr>
        <w:t xml:space="preserve"> aligned by proximity to each campus.</w:t>
      </w:r>
      <w:r w:rsidR="00B25C3B">
        <w:rPr>
          <w:rFonts w:ascii="Times New Roman" w:hAnsi="Times New Roman" w:cs="Times New Roman"/>
        </w:rPr>
        <w:t xml:space="preserve"> </w:t>
      </w:r>
      <w:r w:rsidRPr="00CB131D">
        <w:rPr>
          <w:rFonts w:ascii="Times New Roman" w:hAnsi="Times New Roman" w:cs="Times New Roman"/>
        </w:rPr>
        <w:t>A virtual version of the recent Higher Ed Conference panel is being planned. It was suggested that we emphasize the purpose of bringing MCCC members together to highlight union wins and inspire through storytelling, even if the events do not address deep structural inequities.</w:t>
      </w:r>
    </w:p>
    <w:p w14:paraId="6CF045A0" w14:textId="77777777" w:rsidR="001D1666" w:rsidRPr="00B25C3B" w:rsidRDefault="001D1666" w:rsidP="001D1666">
      <w:pPr>
        <w:pStyle w:val="NoSpacing"/>
        <w:rPr>
          <w:rFonts w:ascii="Times New Roman" w:hAnsi="Times New Roman" w:cs="Times New Roman"/>
          <w:i/>
          <w:iCs/>
        </w:rPr>
      </w:pPr>
    </w:p>
    <w:p w14:paraId="58AC0209" w14:textId="77777777" w:rsidR="001D1666" w:rsidRPr="00B25C3B" w:rsidRDefault="001D1666" w:rsidP="001D1666">
      <w:pPr>
        <w:pStyle w:val="NoSpacing"/>
        <w:rPr>
          <w:rFonts w:ascii="Times New Roman" w:hAnsi="Times New Roman" w:cs="Times New Roman"/>
          <w:i/>
          <w:iCs/>
        </w:rPr>
      </w:pPr>
      <w:r w:rsidRPr="00B25C3B">
        <w:rPr>
          <w:rFonts w:ascii="Times New Roman" w:hAnsi="Times New Roman" w:cs="Times New Roman"/>
          <w:i/>
          <w:iCs/>
        </w:rPr>
        <w:t>Day and DCE Faculty Parity</w:t>
      </w:r>
    </w:p>
    <w:p w14:paraId="59D6F74C" w14:textId="77777777"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There was a discussion focused on challenges and opportunities of aligning Day and DCE faculty under a more unified framework. The main issues identified are compensation parity and contract discrepancies. Currently, pay parity is closer than ever, but there is no guarantee it will remain. Structural contract differences enable colleges to manipulate course assignments, limiting DCE faculty job security. Historical context was provided regarding Section 7 and previous efforts to prevent contract merging without proper safeguards. A suggestion was made to restart discussions to better align contracts.</w:t>
      </w:r>
    </w:p>
    <w:p w14:paraId="26DA0B42" w14:textId="77777777" w:rsidR="001D1666" w:rsidRPr="00CB131D" w:rsidRDefault="001D1666" w:rsidP="001D1666">
      <w:pPr>
        <w:pStyle w:val="NoSpacing"/>
        <w:rPr>
          <w:rFonts w:ascii="Times New Roman" w:hAnsi="Times New Roman" w:cs="Times New Roman"/>
        </w:rPr>
      </w:pPr>
    </w:p>
    <w:p w14:paraId="15EEA4FE" w14:textId="77777777" w:rsidR="001D1666" w:rsidRPr="00B25C3B" w:rsidRDefault="001D1666" w:rsidP="001D1666">
      <w:pPr>
        <w:pStyle w:val="NoSpacing"/>
        <w:rPr>
          <w:rFonts w:ascii="Times New Roman" w:hAnsi="Times New Roman" w:cs="Times New Roman"/>
          <w:i/>
          <w:iCs/>
        </w:rPr>
      </w:pPr>
      <w:r w:rsidRPr="00B25C3B">
        <w:rPr>
          <w:rFonts w:ascii="Times New Roman" w:hAnsi="Times New Roman" w:cs="Times New Roman"/>
          <w:i/>
          <w:iCs/>
        </w:rPr>
        <w:t>Representation of Non-Credit Faculty</w:t>
      </w:r>
    </w:p>
    <w:p w14:paraId="7F3C58B8" w14:textId="42E37CF0"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 xml:space="preserve">Concerns were  raised about inconsistencies across campuses in recognizing non-credit faculty as union-eligible. The recognition clause in the current contract explicitly excludes non-credit instruction. At Holyoke, some faculty </w:t>
      </w:r>
      <w:r w:rsidR="00761A64">
        <w:rPr>
          <w:rFonts w:ascii="Times New Roman" w:hAnsi="Times New Roman" w:cs="Times New Roman"/>
        </w:rPr>
        <w:t xml:space="preserve">are </w:t>
      </w:r>
      <w:r w:rsidRPr="00CB131D">
        <w:rPr>
          <w:rFonts w:ascii="Times New Roman" w:hAnsi="Times New Roman" w:cs="Times New Roman"/>
        </w:rPr>
        <w:t>teaching identical courses elsewhere under different classifications. Suggestions included: investigate classifications across campuses (e.g., ESOL under “literacy specialist” vs. “workforce development”) and potential statewide info request to assess how many non-credit instructors could be eligible for unionization. Discussion included the distinction between workforce education (generally not unionized) and transition-focused programs like ESOL and GED (more plausibly unionized). Early College and Non-Credit Instructional Loopholes are two areas identified as creating contractual ambiguity. There was a recommendation to address both under a unified framework due to their structural anomalies.</w:t>
      </w:r>
    </w:p>
    <w:p w14:paraId="492490BE" w14:textId="77777777" w:rsidR="001D1666" w:rsidRPr="00CB131D" w:rsidRDefault="001D1666" w:rsidP="001D1666">
      <w:pPr>
        <w:pStyle w:val="NoSpacing"/>
        <w:rPr>
          <w:rFonts w:ascii="Times New Roman" w:hAnsi="Times New Roman" w:cs="Times New Roman"/>
        </w:rPr>
      </w:pPr>
    </w:p>
    <w:p w14:paraId="2E763EC3" w14:textId="77777777" w:rsidR="0076619C" w:rsidRDefault="0076619C" w:rsidP="001D1666">
      <w:pPr>
        <w:pStyle w:val="NoSpacing"/>
        <w:rPr>
          <w:rFonts w:ascii="Times New Roman" w:hAnsi="Times New Roman" w:cs="Times New Roman"/>
          <w:i/>
          <w:iCs/>
        </w:rPr>
      </w:pPr>
    </w:p>
    <w:p w14:paraId="35E12840" w14:textId="77777777" w:rsidR="00761A64" w:rsidRDefault="00761A64" w:rsidP="001D1666">
      <w:pPr>
        <w:pStyle w:val="NoSpacing"/>
        <w:rPr>
          <w:rFonts w:ascii="Times New Roman" w:hAnsi="Times New Roman" w:cs="Times New Roman"/>
          <w:i/>
          <w:iCs/>
        </w:rPr>
      </w:pPr>
    </w:p>
    <w:p w14:paraId="1AD19348" w14:textId="3C629EE3" w:rsidR="001D1666" w:rsidRPr="00B25C3B" w:rsidRDefault="001D1666" w:rsidP="001D1666">
      <w:pPr>
        <w:pStyle w:val="NoSpacing"/>
        <w:rPr>
          <w:rFonts w:ascii="Times New Roman" w:hAnsi="Times New Roman" w:cs="Times New Roman"/>
          <w:i/>
          <w:iCs/>
        </w:rPr>
      </w:pPr>
      <w:r w:rsidRPr="00B25C3B">
        <w:rPr>
          <w:rFonts w:ascii="Times New Roman" w:hAnsi="Times New Roman" w:cs="Times New Roman"/>
          <w:i/>
          <w:iCs/>
        </w:rPr>
        <w:lastRenderedPageBreak/>
        <w:t>150E Information Request</w:t>
      </w:r>
    </w:p>
    <w:p w14:paraId="750BE4DB" w14:textId="7CA50D29"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 xml:space="preserve">There was a recommendation to submit a new round of 150E requests for updated member data, including state ID numbers, home emails, departments, and salaries. </w:t>
      </w:r>
      <w:r w:rsidR="009B4E76">
        <w:rPr>
          <w:rFonts w:ascii="Times New Roman" w:hAnsi="Times New Roman" w:cs="Times New Roman"/>
        </w:rPr>
        <w:t>This information is i</w:t>
      </w:r>
      <w:r w:rsidRPr="00CB131D">
        <w:rPr>
          <w:rFonts w:ascii="Times New Roman" w:hAnsi="Times New Roman" w:cs="Times New Roman"/>
        </w:rPr>
        <w:t xml:space="preserve">mportant for costing Day and DCE </w:t>
      </w:r>
      <w:r w:rsidR="00513487" w:rsidRPr="00CB131D">
        <w:rPr>
          <w:rFonts w:ascii="Times New Roman" w:hAnsi="Times New Roman" w:cs="Times New Roman"/>
        </w:rPr>
        <w:t>contracts and</w:t>
      </w:r>
      <w:r w:rsidRPr="00CB131D">
        <w:rPr>
          <w:rFonts w:ascii="Times New Roman" w:hAnsi="Times New Roman" w:cs="Times New Roman"/>
        </w:rPr>
        <w:t xml:space="preserve"> improving membership work. </w:t>
      </w:r>
      <w:r w:rsidR="009B4E76">
        <w:rPr>
          <w:rFonts w:ascii="Times New Roman" w:hAnsi="Times New Roman" w:cs="Times New Roman"/>
        </w:rPr>
        <w:t>There was an a</w:t>
      </w:r>
      <w:r w:rsidRPr="00CB131D">
        <w:rPr>
          <w:rFonts w:ascii="Times New Roman" w:hAnsi="Times New Roman" w:cs="Times New Roman"/>
        </w:rPr>
        <w:t xml:space="preserve">greement to delay </w:t>
      </w:r>
      <w:r w:rsidR="009B4E76">
        <w:rPr>
          <w:rFonts w:ascii="Times New Roman" w:hAnsi="Times New Roman" w:cs="Times New Roman"/>
        </w:rPr>
        <w:t xml:space="preserve">such a </w:t>
      </w:r>
      <w:r w:rsidRPr="00CB131D">
        <w:rPr>
          <w:rFonts w:ascii="Times New Roman" w:hAnsi="Times New Roman" w:cs="Times New Roman"/>
        </w:rPr>
        <w:t>request until after a pending meeting with A</w:t>
      </w:r>
      <w:r w:rsidR="009B4E76">
        <w:rPr>
          <w:rFonts w:ascii="Times New Roman" w:hAnsi="Times New Roman" w:cs="Times New Roman"/>
        </w:rPr>
        <w:t>&amp;</w:t>
      </w:r>
      <w:r w:rsidRPr="00CB131D">
        <w:rPr>
          <w:rFonts w:ascii="Times New Roman" w:hAnsi="Times New Roman" w:cs="Times New Roman"/>
        </w:rPr>
        <w:t xml:space="preserve">F regarding </w:t>
      </w:r>
      <w:r w:rsidR="009B4E76">
        <w:rPr>
          <w:rFonts w:ascii="Times New Roman" w:hAnsi="Times New Roman" w:cs="Times New Roman"/>
        </w:rPr>
        <w:t xml:space="preserve">the </w:t>
      </w:r>
      <w:r w:rsidRPr="00CB131D">
        <w:rPr>
          <w:rFonts w:ascii="Times New Roman" w:hAnsi="Times New Roman" w:cs="Times New Roman"/>
        </w:rPr>
        <w:t>500 FTE funding</w:t>
      </w:r>
      <w:r w:rsidR="009B4E76">
        <w:rPr>
          <w:rFonts w:ascii="Times New Roman" w:hAnsi="Times New Roman" w:cs="Times New Roman"/>
        </w:rPr>
        <w:t>.</w:t>
      </w:r>
    </w:p>
    <w:p w14:paraId="0DA7E7D2" w14:textId="7BF84D9A" w:rsidR="001D1666" w:rsidRPr="00CB131D" w:rsidRDefault="001D1666" w:rsidP="001D1666">
      <w:pPr>
        <w:spacing w:before="100" w:beforeAutospacing="1" w:after="100" w:afterAutospacing="1"/>
      </w:pPr>
      <w:r w:rsidRPr="00513487">
        <w:rPr>
          <w:i/>
          <w:iCs/>
        </w:rPr>
        <w:t>Bunker Hill Update</w:t>
      </w:r>
      <w:r w:rsidR="00513487" w:rsidRPr="00513487">
        <w:rPr>
          <w:i/>
          <w:iCs/>
        </w:rPr>
        <w:t xml:space="preserve">                                                                                                                       </w:t>
      </w:r>
      <w:r w:rsidRPr="00CB131D">
        <w:t>Charlotte praised</w:t>
      </w:r>
      <w:r w:rsidR="00A435D8">
        <w:t xml:space="preserve"> Chapter </w:t>
      </w:r>
      <w:r w:rsidR="00825E0F">
        <w:t xml:space="preserve">Vice </w:t>
      </w:r>
      <w:r w:rsidR="00A435D8">
        <w:t xml:space="preserve">President </w:t>
      </w:r>
      <w:r w:rsidR="00513487" w:rsidRPr="00513487">
        <w:t>Nickoliss Twohads</w:t>
      </w:r>
      <w:r w:rsidRPr="00CB131D">
        <w:t xml:space="preserve"> for </w:t>
      </w:r>
      <w:r w:rsidR="00A435D8">
        <w:t>his</w:t>
      </w:r>
      <w:r w:rsidRPr="00CB131D">
        <w:t xml:space="preserve"> exceptional support in organizing efforts. Postcard writing event on campus drew significant engagement. It was suggested that Charlotte consider supporting Northern Essex next, which is currently experiencing leadership strain.</w:t>
      </w:r>
    </w:p>
    <w:p w14:paraId="7D75133D" w14:textId="05BB34E2" w:rsidR="001D1666" w:rsidRPr="00CB131D" w:rsidRDefault="001D1666" w:rsidP="001D1666">
      <w:pPr>
        <w:spacing w:before="100" w:beforeAutospacing="1" w:after="100" w:afterAutospacing="1"/>
      </w:pPr>
      <w:r w:rsidRPr="00CB131D">
        <w:t>Note: The MTA representatives left the meeting at 11:42</w:t>
      </w:r>
      <w:r w:rsidR="00E8336E" w:rsidRPr="00CB131D">
        <w:t xml:space="preserve">am. </w:t>
      </w:r>
    </w:p>
    <w:p w14:paraId="0F7014F5" w14:textId="66553C0A" w:rsidR="001D1666" w:rsidRPr="00CB131D" w:rsidRDefault="001D1666" w:rsidP="001D1666">
      <w:pPr>
        <w:spacing w:before="100" w:beforeAutospacing="1" w:after="100" w:afterAutospacing="1"/>
        <w:ind w:firstLine="720"/>
      </w:pPr>
      <w:r w:rsidRPr="00CB131D">
        <w:t>Returned to Executive Session by consensus at 11:42</w:t>
      </w:r>
      <w:r w:rsidR="00E8336E" w:rsidRPr="00CB131D">
        <w:t xml:space="preserve">am. </w:t>
      </w:r>
    </w:p>
    <w:p w14:paraId="59E0AFFA" w14:textId="77777777" w:rsidR="001D1666" w:rsidRPr="00CB131D" w:rsidRDefault="001D1666" w:rsidP="001D1666">
      <w:pPr>
        <w:spacing w:before="100" w:beforeAutospacing="1" w:after="100" w:afterAutospacing="1"/>
        <w:ind w:left="360" w:firstLine="360"/>
      </w:pPr>
      <w:r w:rsidRPr="00CB131D">
        <w:t>Returned to Regular Session at 1:00pm by consensus</w:t>
      </w:r>
    </w:p>
    <w:p w14:paraId="1BCBF3C5" w14:textId="77777777" w:rsidR="001D1666" w:rsidRPr="00513487" w:rsidRDefault="001D1666" w:rsidP="001D1666">
      <w:pPr>
        <w:pStyle w:val="NoSpacing"/>
        <w:rPr>
          <w:rFonts w:ascii="Times New Roman" w:hAnsi="Times New Roman" w:cs="Times New Roman"/>
          <w:i/>
          <w:iCs/>
        </w:rPr>
      </w:pPr>
      <w:r w:rsidRPr="00513487">
        <w:rPr>
          <w:rFonts w:ascii="Times New Roman" w:hAnsi="Times New Roman" w:cs="Times New Roman"/>
          <w:i/>
          <w:iCs/>
        </w:rPr>
        <w:t>Infrastructure Proposal – Nerds to Go</w:t>
      </w:r>
    </w:p>
    <w:p w14:paraId="7A53A042" w14:textId="0C1C2196" w:rsidR="001D1666" w:rsidRPr="00CB131D" w:rsidRDefault="001D1666" w:rsidP="001D1666">
      <w:pPr>
        <w:pStyle w:val="NoSpacing"/>
        <w:rPr>
          <w:rFonts w:ascii="Times New Roman" w:hAnsi="Times New Roman" w:cs="Times New Roman"/>
        </w:rPr>
      </w:pPr>
      <w:r w:rsidRPr="00CB131D">
        <w:rPr>
          <w:rFonts w:ascii="Times New Roman" w:hAnsi="Times New Roman" w:cs="Times New Roman"/>
        </w:rPr>
        <w:t>Alan from Nerds to Go presented a comprehensive proposal to upgrade MCCC's IT systems. Proposed services include remote monitoring and endpoint security, full machine backups, migration of all email accounts to Microsoft 365 with shared inboxes, hardware firewall for secure VPN access, cloud server to replace aging server and an</w:t>
      </w:r>
      <w:r w:rsidR="0076619C">
        <w:rPr>
          <w:rFonts w:ascii="Times New Roman" w:hAnsi="Times New Roman" w:cs="Times New Roman"/>
        </w:rPr>
        <w:t xml:space="preserve"> e</w:t>
      </w:r>
      <w:r w:rsidRPr="00CB131D">
        <w:rPr>
          <w:rFonts w:ascii="Times New Roman" w:hAnsi="Times New Roman" w:cs="Times New Roman"/>
        </w:rPr>
        <w:t>mail productivity suite and threat protection</w:t>
      </w:r>
      <w:r w:rsidR="00E8336E" w:rsidRPr="00CB131D">
        <w:rPr>
          <w:rFonts w:ascii="Times New Roman" w:hAnsi="Times New Roman" w:cs="Times New Roman"/>
        </w:rPr>
        <w:t xml:space="preserve">. </w:t>
      </w:r>
      <w:r w:rsidRPr="00CB131D">
        <w:rPr>
          <w:rFonts w:ascii="Times New Roman" w:hAnsi="Times New Roman" w:cs="Times New Roman"/>
        </w:rPr>
        <w:t>Following this presentation, the following concerns were raised: the cost of ongoing monthly services (~$10,000/year), the need to reduce licenses by evaluating current emails (68 total), whether multiple vendor quotes should be solicited, security urgency and whether IT needs tied to sale/use of office space across the hall</w:t>
      </w:r>
      <w:r w:rsidR="00E8336E" w:rsidRPr="00CB131D">
        <w:rPr>
          <w:rFonts w:ascii="Times New Roman" w:hAnsi="Times New Roman" w:cs="Times New Roman"/>
        </w:rPr>
        <w:t xml:space="preserve">. </w:t>
      </w:r>
      <w:r w:rsidRPr="00CB131D">
        <w:rPr>
          <w:rFonts w:ascii="Times New Roman" w:hAnsi="Times New Roman" w:cs="Times New Roman"/>
        </w:rPr>
        <w:t>There was consensus around a plan to gather more information before proceeding. Claudine to convene a tentative Exec Committee meeting before the March 21 Board Meeting. The Nerds to Go proposal to be reviewed in greater detail, including hardware list and license breakdown</w:t>
      </w:r>
    </w:p>
    <w:p w14:paraId="7538000E" w14:textId="77777777" w:rsidR="001D1666" w:rsidRPr="00CB131D" w:rsidRDefault="001D1666" w:rsidP="001D1666">
      <w:pPr>
        <w:spacing w:before="100" w:beforeAutospacing="1" w:after="100" w:afterAutospacing="1"/>
        <w:ind w:firstLine="720"/>
      </w:pPr>
      <w:r w:rsidRPr="0076619C">
        <w:rPr>
          <w:b/>
          <w:bCs/>
        </w:rPr>
        <w:t>Motion</w:t>
      </w:r>
      <w:r w:rsidRPr="00CB131D">
        <w:t xml:space="preserve">: To adjourn meeting at 1:13pm (Linde/Ghaemghami). </w:t>
      </w:r>
      <w:r w:rsidRPr="0076619C">
        <w:rPr>
          <w:b/>
          <w:bCs/>
        </w:rPr>
        <w:t>Passed.</w:t>
      </w:r>
    </w:p>
    <w:p w14:paraId="1E299888" w14:textId="77777777" w:rsidR="00D35600" w:rsidRPr="0016626D" w:rsidRDefault="00D35600" w:rsidP="001D1666">
      <w:pPr>
        <w:rPr>
          <w:szCs w:val="24"/>
        </w:rPr>
      </w:pPr>
    </w:p>
    <w:p w14:paraId="69842B32" w14:textId="77777777" w:rsidR="00B26A2B" w:rsidRPr="0016626D" w:rsidRDefault="00B26A2B" w:rsidP="006C7261">
      <w:pPr>
        <w:rPr>
          <w:szCs w:val="24"/>
        </w:rPr>
      </w:pPr>
    </w:p>
    <w:p w14:paraId="1CCCBC65" w14:textId="75F96CED" w:rsidR="006C7261" w:rsidRPr="0016626D" w:rsidRDefault="006C7261" w:rsidP="006C7261">
      <w:pPr>
        <w:rPr>
          <w:szCs w:val="24"/>
        </w:rPr>
      </w:pPr>
      <w:r w:rsidRPr="0016626D">
        <w:rPr>
          <w:szCs w:val="24"/>
        </w:rPr>
        <w:t>Respectfully submitted by Colleen Avedikian, MCCC Secretary</w:t>
      </w:r>
    </w:p>
    <w:p w14:paraId="423C3C2E" w14:textId="77777777" w:rsidR="006C7261" w:rsidRDefault="006C7261" w:rsidP="00734661"/>
    <w:p w14:paraId="0628B351" w14:textId="12A27955" w:rsidR="00247CFC" w:rsidRDefault="00247CFC" w:rsidP="00247CFC"/>
    <w:sectPr w:rsidR="00247CFC" w:rsidSect="00E63783">
      <w:headerReference w:type="even" r:id="rId9"/>
      <w:headerReference w:type="default" r:id="rId10"/>
      <w:footerReference w:type="default" r:id="rId11"/>
      <w:headerReference w:type="first" r:id="rId12"/>
      <w:footerReference w:type="first" r:id="rId13"/>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A607" w14:textId="77777777" w:rsidR="00856F2C" w:rsidRDefault="00856F2C">
      <w:r>
        <w:separator/>
      </w:r>
    </w:p>
  </w:endnote>
  <w:endnote w:type="continuationSeparator" w:id="0">
    <w:p w14:paraId="66C88FFE" w14:textId="77777777" w:rsidR="00856F2C" w:rsidRDefault="0085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4493" w14:textId="77777777" w:rsidR="00856F2C" w:rsidRDefault="00856F2C">
      <w:r>
        <w:separator/>
      </w:r>
    </w:p>
  </w:footnote>
  <w:footnote w:type="continuationSeparator" w:id="0">
    <w:p w14:paraId="288032DA" w14:textId="77777777" w:rsidR="00856F2C" w:rsidRDefault="0085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1442F59C"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67D515AC"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1905F2DE"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Default="00F14E4C">
          <w:pPr>
            <w:jc w:val="center"/>
            <w:rPr>
              <w:rFonts w:ascii="Arial" w:hAnsi="Arial"/>
              <w:sz w:val="18"/>
            </w:rPr>
          </w:pPr>
          <w:r>
            <w:rPr>
              <w:rFonts w:ascii="Arial" w:hAnsi="Arial"/>
              <w:sz w:val="18"/>
            </w:rPr>
            <w:t>Hilaire Jean-Gilles, Research</w:t>
          </w:r>
        </w:p>
        <w:p w14:paraId="70F47065" w14:textId="77777777" w:rsidR="00E13F0C" w:rsidRDefault="00E13F0C">
          <w:pPr>
            <w:jc w:val="center"/>
            <w:rPr>
              <w:rFonts w:ascii="Arial" w:hAnsi="Arial"/>
              <w:sz w:val="18"/>
            </w:rPr>
          </w:pPr>
          <w:r>
            <w:rPr>
              <w:rFonts w:ascii="Arial" w:hAnsi="Arial"/>
              <w:sz w:val="18"/>
            </w:rPr>
            <w:t>Tom Powers, Webmaster</w:t>
          </w:r>
        </w:p>
        <w:p w14:paraId="23876BFD" w14:textId="0A625EBA" w:rsidR="00C6275F" w:rsidRDefault="00C6275F">
          <w:pPr>
            <w:jc w:val="center"/>
            <w:rPr>
              <w:rFonts w:ascii="Arial" w:hAnsi="Arial"/>
              <w:sz w:val="18"/>
            </w:rPr>
          </w:pPr>
          <w:r>
            <w:rPr>
              <w:rFonts w:ascii="Arial" w:hAnsi="Arial"/>
              <w:sz w:val="18"/>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E02FA"/>
    <w:multiLevelType w:val="multilevel"/>
    <w:tmpl w:val="B6DA8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C5D0D"/>
    <w:multiLevelType w:val="multilevel"/>
    <w:tmpl w:val="116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2A1B"/>
    <w:multiLevelType w:val="multilevel"/>
    <w:tmpl w:val="23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4219A"/>
    <w:multiLevelType w:val="multilevel"/>
    <w:tmpl w:val="A00C6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83F8C"/>
    <w:multiLevelType w:val="multilevel"/>
    <w:tmpl w:val="261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78AE"/>
    <w:multiLevelType w:val="multilevel"/>
    <w:tmpl w:val="03F4F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53E99"/>
    <w:multiLevelType w:val="multilevel"/>
    <w:tmpl w:val="56B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D1013"/>
    <w:multiLevelType w:val="multilevel"/>
    <w:tmpl w:val="C05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004D22"/>
    <w:multiLevelType w:val="multilevel"/>
    <w:tmpl w:val="AB9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766B5"/>
    <w:multiLevelType w:val="multilevel"/>
    <w:tmpl w:val="DD9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E0BC4"/>
    <w:multiLevelType w:val="multilevel"/>
    <w:tmpl w:val="3C72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14" w15:restartNumberingAfterBreak="0">
    <w:nsid w:val="2C6D1A34"/>
    <w:multiLevelType w:val="multilevel"/>
    <w:tmpl w:val="E11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E15C3"/>
    <w:multiLevelType w:val="multilevel"/>
    <w:tmpl w:val="39F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8490F"/>
    <w:multiLevelType w:val="multilevel"/>
    <w:tmpl w:val="0A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91FD1"/>
    <w:multiLevelType w:val="multilevel"/>
    <w:tmpl w:val="BE067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C2603"/>
    <w:multiLevelType w:val="multilevel"/>
    <w:tmpl w:val="0A687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C7F6F"/>
    <w:multiLevelType w:val="multilevel"/>
    <w:tmpl w:val="5914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470A3"/>
    <w:multiLevelType w:val="multilevel"/>
    <w:tmpl w:val="F170E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3903F3"/>
    <w:multiLevelType w:val="multilevel"/>
    <w:tmpl w:val="84A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70BE3"/>
    <w:multiLevelType w:val="multilevel"/>
    <w:tmpl w:val="5EA66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F200A0"/>
    <w:multiLevelType w:val="multilevel"/>
    <w:tmpl w:val="655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F5A0F"/>
    <w:multiLevelType w:val="multilevel"/>
    <w:tmpl w:val="68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D3BD7"/>
    <w:multiLevelType w:val="multilevel"/>
    <w:tmpl w:val="E72E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BF73BC"/>
    <w:multiLevelType w:val="multilevel"/>
    <w:tmpl w:val="634CD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81463"/>
    <w:multiLevelType w:val="multilevel"/>
    <w:tmpl w:val="AF2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2135D"/>
    <w:multiLevelType w:val="multilevel"/>
    <w:tmpl w:val="F86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F2498"/>
    <w:multiLevelType w:val="multilevel"/>
    <w:tmpl w:val="4B8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37F1242"/>
    <w:multiLevelType w:val="multilevel"/>
    <w:tmpl w:val="336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80B7F"/>
    <w:multiLevelType w:val="multilevel"/>
    <w:tmpl w:val="8FBE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974489">
    <w:abstractNumId w:val="33"/>
  </w:num>
  <w:num w:numId="2" w16cid:durableId="1071581046">
    <w:abstractNumId w:val="13"/>
  </w:num>
  <w:num w:numId="3" w16cid:durableId="1144810576">
    <w:abstractNumId w:val="9"/>
  </w:num>
  <w:num w:numId="4" w16cid:durableId="429199642">
    <w:abstractNumId w:val="25"/>
  </w:num>
  <w:num w:numId="5" w16cid:durableId="717054649">
    <w:abstractNumId w:val="0"/>
  </w:num>
  <w:num w:numId="6" w16cid:durableId="1361008130">
    <w:abstractNumId w:val="24"/>
  </w:num>
  <w:num w:numId="7" w16cid:durableId="836766948">
    <w:abstractNumId w:val="21"/>
  </w:num>
  <w:num w:numId="8" w16cid:durableId="1599097313">
    <w:abstractNumId w:val="7"/>
  </w:num>
  <w:num w:numId="9" w16cid:durableId="1344625431">
    <w:abstractNumId w:val="27"/>
  </w:num>
  <w:num w:numId="10" w16cid:durableId="820076528">
    <w:abstractNumId w:val="32"/>
  </w:num>
  <w:num w:numId="11" w16cid:durableId="1033844044">
    <w:abstractNumId w:val="16"/>
  </w:num>
  <w:num w:numId="12" w16cid:durableId="857351577">
    <w:abstractNumId w:val="3"/>
  </w:num>
  <w:num w:numId="13" w16cid:durableId="1661226935">
    <w:abstractNumId w:val="8"/>
  </w:num>
  <w:num w:numId="14" w16cid:durableId="1357851035">
    <w:abstractNumId w:val="5"/>
  </w:num>
  <w:num w:numId="15" w16cid:durableId="787775379">
    <w:abstractNumId w:val="30"/>
  </w:num>
  <w:num w:numId="16" w16cid:durableId="748230355">
    <w:abstractNumId w:val="14"/>
  </w:num>
  <w:num w:numId="17" w16cid:durableId="606933134">
    <w:abstractNumId w:val="26"/>
  </w:num>
  <w:num w:numId="18" w16cid:durableId="611783101">
    <w:abstractNumId w:val="1"/>
  </w:num>
  <w:num w:numId="19" w16cid:durableId="382679198">
    <w:abstractNumId w:val="4"/>
  </w:num>
  <w:num w:numId="20" w16cid:durableId="875386834">
    <w:abstractNumId w:val="10"/>
  </w:num>
  <w:num w:numId="21" w16cid:durableId="1795829532">
    <w:abstractNumId w:val="22"/>
  </w:num>
  <w:num w:numId="22" w16cid:durableId="1205410884">
    <w:abstractNumId w:val="35"/>
  </w:num>
  <w:num w:numId="23" w16cid:durableId="572546034">
    <w:abstractNumId w:val="6"/>
  </w:num>
  <w:num w:numId="24" w16cid:durableId="1745640918">
    <w:abstractNumId w:val="11"/>
  </w:num>
  <w:num w:numId="25" w16cid:durableId="849178980">
    <w:abstractNumId w:val="18"/>
  </w:num>
  <w:num w:numId="26" w16cid:durableId="298654712">
    <w:abstractNumId w:val="29"/>
  </w:num>
  <w:num w:numId="27" w16cid:durableId="929891382">
    <w:abstractNumId w:val="15"/>
  </w:num>
  <w:num w:numId="28" w16cid:durableId="1866021119">
    <w:abstractNumId w:val="19"/>
  </w:num>
  <w:num w:numId="29" w16cid:durableId="1187255810">
    <w:abstractNumId w:val="23"/>
  </w:num>
  <w:num w:numId="30" w16cid:durableId="119568207">
    <w:abstractNumId w:val="2"/>
  </w:num>
  <w:num w:numId="31" w16cid:durableId="1100678853">
    <w:abstractNumId w:val="34"/>
  </w:num>
  <w:num w:numId="32" w16cid:durableId="1619795393">
    <w:abstractNumId w:val="28"/>
  </w:num>
  <w:num w:numId="33" w16cid:durableId="1832603791">
    <w:abstractNumId w:val="17"/>
  </w:num>
  <w:num w:numId="34" w16cid:durableId="1382749816">
    <w:abstractNumId w:val="20"/>
  </w:num>
  <w:num w:numId="35" w16cid:durableId="1386759075">
    <w:abstractNumId w:val="12"/>
  </w:num>
  <w:num w:numId="36" w16cid:durableId="7216355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05961"/>
    <w:rsid w:val="00012AB3"/>
    <w:rsid w:val="00023CEB"/>
    <w:rsid w:val="00025CE0"/>
    <w:rsid w:val="000311ED"/>
    <w:rsid w:val="0003197B"/>
    <w:rsid w:val="00035A93"/>
    <w:rsid w:val="000369C7"/>
    <w:rsid w:val="000417E5"/>
    <w:rsid w:val="00046527"/>
    <w:rsid w:val="00052EC2"/>
    <w:rsid w:val="00052F73"/>
    <w:rsid w:val="00057B69"/>
    <w:rsid w:val="0006073D"/>
    <w:rsid w:val="000679A3"/>
    <w:rsid w:val="00071210"/>
    <w:rsid w:val="00073A39"/>
    <w:rsid w:val="0007690F"/>
    <w:rsid w:val="00077E41"/>
    <w:rsid w:val="00082C23"/>
    <w:rsid w:val="0009243F"/>
    <w:rsid w:val="0009261A"/>
    <w:rsid w:val="000A0687"/>
    <w:rsid w:val="000A140A"/>
    <w:rsid w:val="000B4114"/>
    <w:rsid w:val="000D20DE"/>
    <w:rsid w:val="000D3C15"/>
    <w:rsid w:val="000F084F"/>
    <w:rsid w:val="000F5B03"/>
    <w:rsid w:val="0010250B"/>
    <w:rsid w:val="00105982"/>
    <w:rsid w:val="00111ECA"/>
    <w:rsid w:val="00122E8F"/>
    <w:rsid w:val="00124E5D"/>
    <w:rsid w:val="00133454"/>
    <w:rsid w:val="00133DC0"/>
    <w:rsid w:val="001351BC"/>
    <w:rsid w:val="00137630"/>
    <w:rsid w:val="001429A3"/>
    <w:rsid w:val="00142CD8"/>
    <w:rsid w:val="00144E82"/>
    <w:rsid w:val="001456BF"/>
    <w:rsid w:val="00150C76"/>
    <w:rsid w:val="00151545"/>
    <w:rsid w:val="00161ACB"/>
    <w:rsid w:val="0016626D"/>
    <w:rsid w:val="00166E3F"/>
    <w:rsid w:val="00180AEB"/>
    <w:rsid w:val="00185329"/>
    <w:rsid w:val="001925C6"/>
    <w:rsid w:val="001A2F2C"/>
    <w:rsid w:val="001A6340"/>
    <w:rsid w:val="001B0BFD"/>
    <w:rsid w:val="001B3BD7"/>
    <w:rsid w:val="001C0B51"/>
    <w:rsid w:val="001C5676"/>
    <w:rsid w:val="001D1666"/>
    <w:rsid w:val="001D68D3"/>
    <w:rsid w:val="001D748E"/>
    <w:rsid w:val="001E333A"/>
    <w:rsid w:val="001F2505"/>
    <w:rsid w:val="001F2950"/>
    <w:rsid w:val="001F3020"/>
    <w:rsid w:val="00201C35"/>
    <w:rsid w:val="002132E2"/>
    <w:rsid w:val="00233986"/>
    <w:rsid w:val="002378A3"/>
    <w:rsid w:val="00242640"/>
    <w:rsid w:val="00247CFC"/>
    <w:rsid w:val="00250550"/>
    <w:rsid w:val="002505BE"/>
    <w:rsid w:val="00253265"/>
    <w:rsid w:val="00260C9B"/>
    <w:rsid w:val="00286775"/>
    <w:rsid w:val="002869EE"/>
    <w:rsid w:val="00287442"/>
    <w:rsid w:val="00294703"/>
    <w:rsid w:val="002962E7"/>
    <w:rsid w:val="002A1932"/>
    <w:rsid w:val="002A542B"/>
    <w:rsid w:val="002A76EA"/>
    <w:rsid w:val="002C1C91"/>
    <w:rsid w:val="002C433A"/>
    <w:rsid w:val="002C78CA"/>
    <w:rsid w:val="002D060B"/>
    <w:rsid w:val="002D0B30"/>
    <w:rsid w:val="002E3F10"/>
    <w:rsid w:val="002E6558"/>
    <w:rsid w:val="002E6D8A"/>
    <w:rsid w:val="002F1A46"/>
    <w:rsid w:val="002F1D82"/>
    <w:rsid w:val="002F2480"/>
    <w:rsid w:val="003001C0"/>
    <w:rsid w:val="00304F32"/>
    <w:rsid w:val="003106C7"/>
    <w:rsid w:val="00311598"/>
    <w:rsid w:val="00315EEB"/>
    <w:rsid w:val="00317BE1"/>
    <w:rsid w:val="003216DD"/>
    <w:rsid w:val="003218F4"/>
    <w:rsid w:val="00326B33"/>
    <w:rsid w:val="00327BEE"/>
    <w:rsid w:val="00333492"/>
    <w:rsid w:val="00337167"/>
    <w:rsid w:val="00337FA7"/>
    <w:rsid w:val="003428BA"/>
    <w:rsid w:val="00345B2D"/>
    <w:rsid w:val="00346100"/>
    <w:rsid w:val="0034680E"/>
    <w:rsid w:val="00346AD6"/>
    <w:rsid w:val="003541ED"/>
    <w:rsid w:val="003610C9"/>
    <w:rsid w:val="0036185D"/>
    <w:rsid w:val="00363327"/>
    <w:rsid w:val="00364E87"/>
    <w:rsid w:val="00370349"/>
    <w:rsid w:val="0037037D"/>
    <w:rsid w:val="0037372C"/>
    <w:rsid w:val="0037457A"/>
    <w:rsid w:val="00375FCF"/>
    <w:rsid w:val="00380A42"/>
    <w:rsid w:val="00380C84"/>
    <w:rsid w:val="00380E1E"/>
    <w:rsid w:val="00380EE2"/>
    <w:rsid w:val="003828F9"/>
    <w:rsid w:val="003967F7"/>
    <w:rsid w:val="003A07E6"/>
    <w:rsid w:val="003A0B76"/>
    <w:rsid w:val="003A43FE"/>
    <w:rsid w:val="003B151A"/>
    <w:rsid w:val="003B2965"/>
    <w:rsid w:val="003B4474"/>
    <w:rsid w:val="003C36BE"/>
    <w:rsid w:val="003C7EE0"/>
    <w:rsid w:val="003D094E"/>
    <w:rsid w:val="003D235C"/>
    <w:rsid w:val="003D3021"/>
    <w:rsid w:val="003D6088"/>
    <w:rsid w:val="003F33E1"/>
    <w:rsid w:val="003F7C1F"/>
    <w:rsid w:val="0040544C"/>
    <w:rsid w:val="00410FFA"/>
    <w:rsid w:val="00423AD8"/>
    <w:rsid w:val="004252FF"/>
    <w:rsid w:val="00426561"/>
    <w:rsid w:val="004309F9"/>
    <w:rsid w:val="00430ED1"/>
    <w:rsid w:val="004461F2"/>
    <w:rsid w:val="00452C14"/>
    <w:rsid w:val="00460D0F"/>
    <w:rsid w:val="004616C5"/>
    <w:rsid w:val="00462EED"/>
    <w:rsid w:val="0046489F"/>
    <w:rsid w:val="00472B04"/>
    <w:rsid w:val="00473D39"/>
    <w:rsid w:val="00475D91"/>
    <w:rsid w:val="0048235C"/>
    <w:rsid w:val="00484C44"/>
    <w:rsid w:val="00484E1E"/>
    <w:rsid w:val="0049626E"/>
    <w:rsid w:val="00497647"/>
    <w:rsid w:val="004A216A"/>
    <w:rsid w:val="004A4BCB"/>
    <w:rsid w:val="004A6DD4"/>
    <w:rsid w:val="004C1B9C"/>
    <w:rsid w:val="004C2988"/>
    <w:rsid w:val="004C5D05"/>
    <w:rsid w:val="004C6713"/>
    <w:rsid w:val="004D098F"/>
    <w:rsid w:val="004D5082"/>
    <w:rsid w:val="004D5F74"/>
    <w:rsid w:val="004E3532"/>
    <w:rsid w:val="004F0564"/>
    <w:rsid w:val="004F43FF"/>
    <w:rsid w:val="004F50B9"/>
    <w:rsid w:val="004F7608"/>
    <w:rsid w:val="00505CCF"/>
    <w:rsid w:val="005105A0"/>
    <w:rsid w:val="00511126"/>
    <w:rsid w:val="00513487"/>
    <w:rsid w:val="005203CA"/>
    <w:rsid w:val="00520857"/>
    <w:rsid w:val="0052267D"/>
    <w:rsid w:val="00523A90"/>
    <w:rsid w:val="00526F0A"/>
    <w:rsid w:val="005345B8"/>
    <w:rsid w:val="00534F5F"/>
    <w:rsid w:val="00535A09"/>
    <w:rsid w:val="0054023E"/>
    <w:rsid w:val="00545449"/>
    <w:rsid w:val="00545D67"/>
    <w:rsid w:val="00546CDE"/>
    <w:rsid w:val="00546E34"/>
    <w:rsid w:val="00547195"/>
    <w:rsid w:val="00547242"/>
    <w:rsid w:val="00556842"/>
    <w:rsid w:val="0056089C"/>
    <w:rsid w:val="005616FC"/>
    <w:rsid w:val="005751F7"/>
    <w:rsid w:val="005767C2"/>
    <w:rsid w:val="00592FCB"/>
    <w:rsid w:val="00593D43"/>
    <w:rsid w:val="00594B4C"/>
    <w:rsid w:val="005A1597"/>
    <w:rsid w:val="005A2117"/>
    <w:rsid w:val="005A3384"/>
    <w:rsid w:val="005B3FB2"/>
    <w:rsid w:val="005B4EF9"/>
    <w:rsid w:val="005B5E33"/>
    <w:rsid w:val="005C0071"/>
    <w:rsid w:val="005C2846"/>
    <w:rsid w:val="005C7535"/>
    <w:rsid w:val="005D1457"/>
    <w:rsid w:val="005D2E2E"/>
    <w:rsid w:val="005D3D1A"/>
    <w:rsid w:val="005D44BF"/>
    <w:rsid w:val="005F16BD"/>
    <w:rsid w:val="005F289C"/>
    <w:rsid w:val="005F360E"/>
    <w:rsid w:val="005F4C33"/>
    <w:rsid w:val="00606656"/>
    <w:rsid w:val="00614744"/>
    <w:rsid w:val="00616793"/>
    <w:rsid w:val="00621C1F"/>
    <w:rsid w:val="00621CC3"/>
    <w:rsid w:val="00623EE9"/>
    <w:rsid w:val="00623F30"/>
    <w:rsid w:val="00624351"/>
    <w:rsid w:val="006264B5"/>
    <w:rsid w:val="006265BB"/>
    <w:rsid w:val="006349D8"/>
    <w:rsid w:val="00634E47"/>
    <w:rsid w:val="006401C5"/>
    <w:rsid w:val="00640C99"/>
    <w:rsid w:val="00642CEE"/>
    <w:rsid w:val="0064327E"/>
    <w:rsid w:val="006463F6"/>
    <w:rsid w:val="006537D2"/>
    <w:rsid w:val="0065443C"/>
    <w:rsid w:val="00655D48"/>
    <w:rsid w:val="0065734F"/>
    <w:rsid w:val="00660876"/>
    <w:rsid w:val="006628FA"/>
    <w:rsid w:val="00665A7A"/>
    <w:rsid w:val="00665CF2"/>
    <w:rsid w:val="006664B0"/>
    <w:rsid w:val="00672E7E"/>
    <w:rsid w:val="00672FDF"/>
    <w:rsid w:val="0068747F"/>
    <w:rsid w:val="0069112B"/>
    <w:rsid w:val="00692121"/>
    <w:rsid w:val="00697084"/>
    <w:rsid w:val="006B05E6"/>
    <w:rsid w:val="006B104E"/>
    <w:rsid w:val="006C09B7"/>
    <w:rsid w:val="006C39AC"/>
    <w:rsid w:val="006C4086"/>
    <w:rsid w:val="006C7261"/>
    <w:rsid w:val="006D745C"/>
    <w:rsid w:val="006E2284"/>
    <w:rsid w:val="006E2930"/>
    <w:rsid w:val="006E3547"/>
    <w:rsid w:val="006E6F10"/>
    <w:rsid w:val="006E7639"/>
    <w:rsid w:val="006E767D"/>
    <w:rsid w:val="00700810"/>
    <w:rsid w:val="007011EB"/>
    <w:rsid w:val="00705E6F"/>
    <w:rsid w:val="00716719"/>
    <w:rsid w:val="00716B28"/>
    <w:rsid w:val="00721ABD"/>
    <w:rsid w:val="00721BC9"/>
    <w:rsid w:val="00724577"/>
    <w:rsid w:val="0072524D"/>
    <w:rsid w:val="007264B4"/>
    <w:rsid w:val="00731F4F"/>
    <w:rsid w:val="00734661"/>
    <w:rsid w:val="00735D63"/>
    <w:rsid w:val="00736271"/>
    <w:rsid w:val="00740551"/>
    <w:rsid w:val="00741A71"/>
    <w:rsid w:val="00742215"/>
    <w:rsid w:val="00743E3B"/>
    <w:rsid w:val="0074461B"/>
    <w:rsid w:val="007523C8"/>
    <w:rsid w:val="007523CC"/>
    <w:rsid w:val="007578F1"/>
    <w:rsid w:val="00757E72"/>
    <w:rsid w:val="00760946"/>
    <w:rsid w:val="0076196A"/>
    <w:rsid w:val="00761A64"/>
    <w:rsid w:val="007634DF"/>
    <w:rsid w:val="00763803"/>
    <w:rsid w:val="00764491"/>
    <w:rsid w:val="007645BC"/>
    <w:rsid w:val="00764F8D"/>
    <w:rsid w:val="00765ED0"/>
    <w:rsid w:val="0076619C"/>
    <w:rsid w:val="00770180"/>
    <w:rsid w:val="00770AD7"/>
    <w:rsid w:val="00773346"/>
    <w:rsid w:val="0077535B"/>
    <w:rsid w:val="00780457"/>
    <w:rsid w:val="00793405"/>
    <w:rsid w:val="007973AA"/>
    <w:rsid w:val="007A1C65"/>
    <w:rsid w:val="007A3211"/>
    <w:rsid w:val="007A590D"/>
    <w:rsid w:val="007B2472"/>
    <w:rsid w:val="007B4291"/>
    <w:rsid w:val="007C3E83"/>
    <w:rsid w:val="007D191B"/>
    <w:rsid w:val="007D1A9C"/>
    <w:rsid w:val="007D38BA"/>
    <w:rsid w:val="007E5B59"/>
    <w:rsid w:val="007F1886"/>
    <w:rsid w:val="007F548F"/>
    <w:rsid w:val="007F5DAF"/>
    <w:rsid w:val="007F5EE7"/>
    <w:rsid w:val="007F708C"/>
    <w:rsid w:val="008044C8"/>
    <w:rsid w:val="00804540"/>
    <w:rsid w:val="00823608"/>
    <w:rsid w:val="00825E0F"/>
    <w:rsid w:val="00825F49"/>
    <w:rsid w:val="00833DBA"/>
    <w:rsid w:val="00835409"/>
    <w:rsid w:val="00846031"/>
    <w:rsid w:val="008507E0"/>
    <w:rsid w:val="00851BAD"/>
    <w:rsid w:val="00855AF5"/>
    <w:rsid w:val="00856742"/>
    <w:rsid w:val="00856F2C"/>
    <w:rsid w:val="00864637"/>
    <w:rsid w:val="008655DB"/>
    <w:rsid w:val="008733C7"/>
    <w:rsid w:val="00874088"/>
    <w:rsid w:val="00881C64"/>
    <w:rsid w:val="008822D8"/>
    <w:rsid w:val="008827DB"/>
    <w:rsid w:val="0089271D"/>
    <w:rsid w:val="00896A4C"/>
    <w:rsid w:val="008A090B"/>
    <w:rsid w:val="008B0D41"/>
    <w:rsid w:val="008B0D9B"/>
    <w:rsid w:val="008B75D7"/>
    <w:rsid w:val="008C0195"/>
    <w:rsid w:val="008C4DFD"/>
    <w:rsid w:val="008C55D3"/>
    <w:rsid w:val="008D3CAD"/>
    <w:rsid w:val="008D431B"/>
    <w:rsid w:val="008E0A1E"/>
    <w:rsid w:val="008E283C"/>
    <w:rsid w:val="008E7B35"/>
    <w:rsid w:val="008E7D5E"/>
    <w:rsid w:val="008F4D96"/>
    <w:rsid w:val="008F752A"/>
    <w:rsid w:val="009000EB"/>
    <w:rsid w:val="00902D46"/>
    <w:rsid w:val="00903AE9"/>
    <w:rsid w:val="00907348"/>
    <w:rsid w:val="00911581"/>
    <w:rsid w:val="009145F2"/>
    <w:rsid w:val="009229D1"/>
    <w:rsid w:val="00932DA8"/>
    <w:rsid w:val="0094021C"/>
    <w:rsid w:val="00954664"/>
    <w:rsid w:val="00960D40"/>
    <w:rsid w:val="009663A5"/>
    <w:rsid w:val="00966D30"/>
    <w:rsid w:val="009705D3"/>
    <w:rsid w:val="009728B6"/>
    <w:rsid w:val="0097339C"/>
    <w:rsid w:val="00986ADF"/>
    <w:rsid w:val="009A7D04"/>
    <w:rsid w:val="009A7E34"/>
    <w:rsid w:val="009B3B25"/>
    <w:rsid w:val="009B4E76"/>
    <w:rsid w:val="009C2C19"/>
    <w:rsid w:val="009C7BD0"/>
    <w:rsid w:val="009D4721"/>
    <w:rsid w:val="009E299B"/>
    <w:rsid w:val="009E6C09"/>
    <w:rsid w:val="009F0E82"/>
    <w:rsid w:val="009F23AC"/>
    <w:rsid w:val="009F35F5"/>
    <w:rsid w:val="009F4473"/>
    <w:rsid w:val="009F4DA0"/>
    <w:rsid w:val="00A00D77"/>
    <w:rsid w:val="00A05C83"/>
    <w:rsid w:val="00A11E13"/>
    <w:rsid w:val="00A12F77"/>
    <w:rsid w:val="00A1407E"/>
    <w:rsid w:val="00A21563"/>
    <w:rsid w:val="00A27210"/>
    <w:rsid w:val="00A30323"/>
    <w:rsid w:val="00A312EE"/>
    <w:rsid w:val="00A435D8"/>
    <w:rsid w:val="00A45B90"/>
    <w:rsid w:val="00A57F34"/>
    <w:rsid w:val="00A64049"/>
    <w:rsid w:val="00A67DAB"/>
    <w:rsid w:val="00A70573"/>
    <w:rsid w:val="00A71FFE"/>
    <w:rsid w:val="00AA322E"/>
    <w:rsid w:val="00AA4669"/>
    <w:rsid w:val="00AA5F62"/>
    <w:rsid w:val="00AB0343"/>
    <w:rsid w:val="00AB0B0B"/>
    <w:rsid w:val="00AB1179"/>
    <w:rsid w:val="00AB41F3"/>
    <w:rsid w:val="00AB505F"/>
    <w:rsid w:val="00AB62E4"/>
    <w:rsid w:val="00AC2BD6"/>
    <w:rsid w:val="00AD2390"/>
    <w:rsid w:val="00AD44A0"/>
    <w:rsid w:val="00AD72CD"/>
    <w:rsid w:val="00AE277B"/>
    <w:rsid w:val="00AE6EC2"/>
    <w:rsid w:val="00AF27B4"/>
    <w:rsid w:val="00AF3C67"/>
    <w:rsid w:val="00AF4558"/>
    <w:rsid w:val="00B0051F"/>
    <w:rsid w:val="00B00CBE"/>
    <w:rsid w:val="00B0362F"/>
    <w:rsid w:val="00B0477A"/>
    <w:rsid w:val="00B051F1"/>
    <w:rsid w:val="00B1172C"/>
    <w:rsid w:val="00B2198C"/>
    <w:rsid w:val="00B21F04"/>
    <w:rsid w:val="00B25723"/>
    <w:rsid w:val="00B25C3B"/>
    <w:rsid w:val="00B26A2B"/>
    <w:rsid w:val="00B33EEB"/>
    <w:rsid w:val="00B362B6"/>
    <w:rsid w:val="00B41950"/>
    <w:rsid w:val="00B47B28"/>
    <w:rsid w:val="00B54731"/>
    <w:rsid w:val="00B54C50"/>
    <w:rsid w:val="00B76674"/>
    <w:rsid w:val="00B819C9"/>
    <w:rsid w:val="00B8630B"/>
    <w:rsid w:val="00B92026"/>
    <w:rsid w:val="00BA12C6"/>
    <w:rsid w:val="00BA2C80"/>
    <w:rsid w:val="00BA33E8"/>
    <w:rsid w:val="00BB0590"/>
    <w:rsid w:val="00BB35B1"/>
    <w:rsid w:val="00BD2062"/>
    <w:rsid w:val="00BD25BD"/>
    <w:rsid w:val="00BD298C"/>
    <w:rsid w:val="00BD2C65"/>
    <w:rsid w:val="00BE31F7"/>
    <w:rsid w:val="00BE40ED"/>
    <w:rsid w:val="00BF2112"/>
    <w:rsid w:val="00BF4CAB"/>
    <w:rsid w:val="00C0076E"/>
    <w:rsid w:val="00C009C4"/>
    <w:rsid w:val="00C0138F"/>
    <w:rsid w:val="00C069F6"/>
    <w:rsid w:val="00C10B9A"/>
    <w:rsid w:val="00C135CF"/>
    <w:rsid w:val="00C13A76"/>
    <w:rsid w:val="00C16F37"/>
    <w:rsid w:val="00C21840"/>
    <w:rsid w:val="00C223E5"/>
    <w:rsid w:val="00C24905"/>
    <w:rsid w:val="00C25151"/>
    <w:rsid w:val="00C25FE9"/>
    <w:rsid w:val="00C26F56"/>
    <w:rsid w:val="00C342D0"/>
    <w:rsid w:val="00C34839"/>
    <w:rsid w:val="00C37B75"/>
    <w:rsid w:val="00C4680B"/>
    <w:rsid w:val="00C46B97"/>
    <w:rsid w:val="00C5533C"/>
    <w:rsid w:val="00C6275F"/>
    <w:rsid w:val="00C6721B"/>
    <w:rsid w:val="00C74C54"/>
    <w:rsid w:val="00C75B72"/>
    <w:rsid w:val="00C77068"/>
    <w:rsid w:val="00C807CD"/>
    <w:rsid w:val="00C813A1"/>
    <w:rsid w:val="00C847B5"/>
    <w:rsid w:val="00C912F7"/>
    <w:rsid w:val="00C96F6D"/>
    <w:rsid w:val="00CA0CF6"/>
    <w:rsid w:val="00CA19B0"/>
    <w:rsid w:val="00CA493C"/>
    <w:rsid w:val="00CB131D"/>
    <w:rsid w:val="00CB7501"/>
    <w:rsid w:val="00CC04C3"/>
    <w:rsid w:val="00CC068B"/>
    <w:rsid w:val="00CC4A55"/>
    <w:rsid w:val="00CD5CD6"/>
    <w:rsid w:val="00CD7C08"/>
    <w:rsid w:val="00CE0068"/>
    <w:rsid w:val="00CF4873"/>
    <w:rsid w:val="00D0006E"/>
    <w:rsid w:val="00D105CE"/>
    <w:rsid w:val="00D11702"/>
    <w:rsid w:val="00D130CD"/>
    <w:rsid w:val="00D14F48"/>
    <w:rsid w:val="00D1751A"/>
    <w:rsid w:val="00D321FA"/>
    <w:rsid w:val="00D33C0D"/>
    <w:rsid w:val="00D35600"/>
    <w:rsid w:val="00D36608"/>
    <w:rsid w:val="00D40028"/>
    <w:rsid w:val="00D407E1"/>
    <w:rsid w:val="00D45B79"/>
    <w:rsid w:val="00D571B4"/>
    <w:rsid w:val="00D60361"/>
    <w:rsid w:val="00D61C07"/>
    <w:rsid w:val="00D64736"/>
    <w:rsid w:val="00D66B61"/>
    <w:rsid w:val="00D77D3C"/>
    <w:rsid w:val="00D855D3"/>
    <w:rsid w:val="00D9250A"/>
    <w:rsid w:val="00DA0157"/>
    <w:rsid w:val="00DA3D30"/>
    <w:rsid w:val="00DB618B"/>
    <w:rsid w:val="00DB6E04"/>
    <w:rsid w:val="00DB7470"/>
    <w:rsid w:val="00DB7BF7"/>
    <w:rsid w:val="00DC09BC"/>
    <w:rsid w:val="00DC295E"/>
    <w:rsid w:val="00DC7F17"/>
    <w:rsid w:val="00DD3940"/>
    <w:rsid w:val="00DD394E"/>
    <w:rsid w:val="00DE2FCD"/>
    <w:rsid w:val="00DE7B83"/>
    <w:rsid w:val="00E026DC"/>
    <w:rsid w:val="00E03E25"/>
    <w:rsid w:val="00E077C9"/>
    <w:rsid w:val="00E13F0C"/>
    <w:rsid w:val="00E14A77"/>
    <w:rsid w:val="00E15A22"/>
    <w:rsid w:val="00E2448D"/>
    <w:rsid w:val="00E26054"/>
    <w:rsid w:val="00E30B8C"/>
    <w:rsid w:val="00E5435F"/>
    <w:rsid w:val="00E61523"/>
    <w:rsid w:val="00E63783"/>
    <w:rsid w:val="00E640DB"/>
    <w:rsid w:val="00E64902"/>
    <w:rsid w:val="00E6573F"/>
    <w:rsid w:val="00E7071E"/>
    <w:rsid w:val="00E71617"/>
    <w:rsid w:val="00E72F7A"/>
    <w:rsid w:val="00E74DFD"/>
    <w:rsid w:val="00E77301"/>
    <w:rsid w:val="00E8018E"/>
    <w:rsid w:val="00E8336E"/>
    <w:rsid w:val="00E85AEE"/>
    <w:rsid w:val="00E91655"/>
    <w:rsid w:val="00E95CC1"/>
    <w:rsid w:val="00EA63D0"/>
    <w:rsid w:val="00EB1CE1"/>
    <w:rsid w:val="00EB1F9B"/>
    <w:rsid w:val="00EB257A"/>
    <w:rsid w:val="00EC0DDC"/>
    <w:rsid w:val="00EC4101"/>
    <w:rsid w:val="00EC6A33"/>
    <w:rsid w:val="00ED442E"/>
    <w:rsid w:val="00ED7B6D"/>
    <w:rsid w:val="00EE31A3"/>
    <w:rsid w:val="00EE5F64"/>
    <w:rsid w:val="00EE6CE5"/>
    <w:rsid w:val="00EF01DB"/>
    <w:rsid w:val="00F00CEF"/>
    <w:rsid w:val="00F0732D"/>
    <w:rsid w:val="00F1240F"/>
    <w:rsid w:val="00F1283B"/>
    <w:rsid w:val="00F14E4C"/>
    <w:rsid w:val="00F15004"/>
    <w:rsid w:val="00F15CFF"/>
    <w:rsid w:val="00F30300"/>
    <w:rsid w:val="00F36220"/>
    <w:rsid w:val="00F375AD"/>
    <w:rsid w:val="00F44A7C"/>
    <w:rsid w:val="00F51BEB"/>
    <w:rsid w:val="00F5364D"/>
    <w:rsid w:val="00F5715B"/>
    <w:rsid w:val="00F60863"/>
    <w:rsid w:val="00F8178E"/>
    <w:rsid w:val="00F92A7F"/>
    <w:rsid w:val="00F9393E"/>
    <w:rsid w:val="00FA4638"/>
    <w:rsid w:val="00FA4AFA"/>
    <w:rsid w:val="00FB04CC"/>
    <w:rsid w:val="00FB7DA3"/>
    <w:rsid w:val="00FC73E7"/>
    <w:rsid w:val="00FD50DC"/>
    <w:rsid w:val="00FD74C1"/>
    <w:rsid w:val="00FD79BF"/>
    <w:rsid w:val="00FE06D8"/>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Spacing">
    <w:name w:val="No Spacing"/>
    <w:uiPriority w:val="1"/>
    <w:qFormat/>
    <w:rsid w:val="001D1666"/>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bdc27ad29e5afc8&amp;rlz=1C1VDKB_enUS1055US1055&amp;sxsrf=ADLYWIIqWPW8MN5k5iQd-cJl2R1RrX2OQg:1725411950310&amp;q=jalal+ghaemghami&amp;spell=1&amp;sa=X&amp;ved=2ahUKEwjAwo6zjKiIAxXijokEHdjVBUkQBSgAegQICRA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7889</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colleenmavedikian@gmail.com</cp:lastModifiedBy>
  <cp:revision>2</cp:revision>
  <cp:lastPrinted>2005-03-26T19:51:00Z</cp:lastPrinted>
  <dcterms:created xsi:type="dcterms:W3CDTF">2025-08-19T21:22:00Z</dcterms:created>
  <dcterms:modified xsi:type="dcterms:W3CDTF">2025-08-19T21:22:00Z</dcterms:modified>
</cp:coreProperties>
</file>