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CACE" w14:textId="2451E780" w:rsidR="00317BE1" w:rsidRPr="0016626D" w:rsidRDefault="00317BE1">
      <w:pPr>
        <w:rPr>
          <w:szCs w:val="24"/>
        </w:rPr>
      </w:pPr>
    </w:p>
    <w:p w14:paraId="752AE8D9" w14:textId="76F44029" w:rsidR="00317BE1" w:rsidRPr="0016626D" w:rsidRDefault="00911C32" w:rsidP="00317BE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Approved </w:t>
      </w:r>
      <w:r w:rsidR="00731F4F" w:rsidRPr="0016626D">
        <w:rPr>
          <w:b/>
          <w:bCs/>
          <w:szCs w:val="24"/>
        </w:rPr>
        <w:t xml:space="preserve">MCCC </w:t>
      </w:r>
      <w:r w:rsidR="00317BE1" w:rsidRPr="0016626D">
        <w:rPr>
          <w:b/>
          <w:bCs/>
          <w:szCs w:val="24"/>
        </w:rPr>
        <w:t xml:space="preserve">Executive Committee Meeting </w:t>
      </w:r>
      <w:r w:rsidR="00734661" w:rsidRPr="0016626D">
        <w:rPr>
          <w:b/>
          <w:bCs/>
          <w:szCs w:val="24"/>
        </w:rPr>
        <w:t>Minutes</w:t>
      </w:r>
    </w:p>
    <w:p w14:paraId="2CED2CB7" w14:textId="5FA04B9E" w:rsidR="00317BE1" w:rsidRPr="0016626D" w:rsidRDefault="00AB0343" w:rsidP="00317BE1">
      <w:pPr>
        <w:jc w:val="center"/>
        <w:rPr>
          <w:b/>
          <w:bCs/>
          <w:szCs w:val="24"/>
        </w:rPr>
      </w:pPr>
      <w:r w:rsidRPr="0016626D">
        <w:rPr>
          <w:b/>
          <w:bCs/>
          <w:szCs w:val="24"/>
        </w:rPr>
        <w:t xml:space="preserve">January </w:t>
      </w:r>
      <w:r w:rsidR="00E6573F" w:rsidRPr="0016626D">
        <w:rPr>
          <w:b/>
          <w:bCs/>
          <w:szCs w:val="24"/>
        </w:rPr>
        <w:t>3</w:t>
      </w:r>
      <w:r w:rsidRPr="0016626D">
        <w:rPr>
          <w:b/>
          <w:bCs/>
          <w:szCs w:val="24"/>
        </w:rPr>
        <w:t xml:space="preserve">, </w:t>
      </w:r>
      <w:r w:rsidR="00614744" w:rsidRPr="0016626D">
        <w:rPr>
          <w:b/>
          <w:bCs/>
          <w:szCs w:val="24"/>
        </w:rPr>
        <w:t>2025,</w:t>
      </w:r>
      <w:r w:rsidRPr="0016626D">
        <w:rPr>
          <w:b/>
          <w:bCs/>
          <w:szCs w:val="24"/>
        </w:rPr>
        <w:t xml:space="preserve"> 10am</w:t>
      </w:r>
    </w:p>
    <w:p w14:paraId="503BF305" w14:textId="5F515B10" w:rsidR="00317BE1" w:rsidRPr="0016626D" w:rsidRDefault="00317BE1" w:rsidP="00B26A2B">
      <w:pPr>
        <w:jc w:val="center"/>
        <w:rPr>
          <w:b/>
          <w:bCs/>
          <w:szCs w:val="24"/>
        </w:rPr>
      </w:pPr>
      <w:r w:rsidRPr="0016626D">
        <w:rPr>
          <w:b/>
          <w:bCs/>
          <w:szCs w:val="24"/>
        </w:rPr>
        <w:t>Via Zoom</w:t>
      </w:r>
    </w:p>
    <w:p w14:paraId="26C1A4E7" w14:textId="77777777" w:rsidR="006C7261" w:rsidRPr="0016626D" w:rsidRDefault="006C7261" w:rsidP="00734661">
      <w:pPr>
        <w:rPr>
          <w:szCs w:val="24"/>
        </w:rPr>
      </w:pPr>
    </w:p>
    <w:p w14:paraId="1BDD987D" w14:textId="5EB38F93" w:rsidR="006C7261" w:rsidRPr="0016626D" w:rsidRDefault="006C7261" w:rsidP="006C7261">
      <w:pPr>
        <w:rPr>
          <w:szCs w:val="24"/>
        </w:rPr>
      </w:pPr>
      <w:r w:rsidRPr="0016626D">
        <w:rPr>
          <w:szCs w:val="24"/>
        </w:rPr>
        <w:t xml:space="preserve">Present: Vice President Joe Nardoni, </w:t>
      </w:r>
      <w:r w:rsidR="006D745C" w:rsidRPr="0016626D">
        <w:rPr>
          <w:szCs w:val="24"/>
        </w:rPr>
        <w:t xml:space="preserve">Secretary Colleen Avedikian, </w:t>
      </w:r>
      <w:r w:rsidRPr="0016626D">
        <w:rPr>
          <w:szCs w:val="24"/>
        </w:rPr>
        <w:t>E</w:t>
      </w:r>
      <w:r w:rsidR="006D745C" w:rsidRPr="0016626D">
        <w:rPr>
          <w:szCs w:val="24"/>
        </w:rPr>
        <w:t xml:space="preserve">x Com </w:t>
      </w:r>
      <w:r w:rsidR="00B26A2B" w:rsidRPr="0016626D">
        <w:rPr>
          <w:szCs w:val="24"/>
        </w:rPr>
        <w:t xml:space="preserve">Members </w:t>
      </w:r>
      <w:r w:rsidRPr="0016626D">
        <w:rPr>
          <w:szCs w:val="24"/>
        </w:rPr>
        <w:t xml:space="preserve">At Large: Brian Falter, Candace Shivers, </w:t>
      </w:r>
      <w:r w:rsidR="00616793" w:rsidRPr="0016626D">
        <w:rPr>
          <w:szCs w:val="24"/>
        </w:rPr>
        <w:t xml:space="preserve">Jalal </w:t>
      </w:r>
      <w:bookmarkStart w:id="0" w:name="_Hlk189385130"/>
      <w:r w:rsidR="00616793" w:rsidRPr="0016626D">
        <w:rPr>
          <w:szCs w:val="24"/>
        </w:rPr>
        <w:fldChar w:fldCharType="begin"/>
      </w:r>
      <w:r w:rsidR="00616793" w:rsidRPr="0016626D">
        <w:rPr>
          <w:szCs w:val="24"/>
        </w:rPr>
        <w:instrText>HYPERLINK "https://www.google.com/search?sca_esv=fbdc27ad29e5afc8&amp;rlz=1C1VDKB_enUS1055US1055&amp;sxsrf=ADLYWIIqWPW8MN5k5iQd-cJl2R1RrX2OQg:1725411950310&amp;q=jalal+ghaemghami&amp;spell=1&amp;sa=X&amp;ved=2ahUKEwjAwo6zjKiIAxXijokEHdjVBUkQBSgAegQICRAB"</w:instrText>
      </w:r>
      <w:r w:rsidR="00616793" w:rsidRPr="0016626D">
        <w:rPr>
          <w:szCs w:val="24"/>
        </w:rPr>
      </w:r>
      <w:r w:rsidR="00616793" w:rsidRPr="0016626D">
        <w:rPr>
          <w:szCs w:val="24"/>
        </w:rPr>
        <w:fldChar w:fldCharType="separate"/>
      </w:r>
      <w:r w:rsidR="00616793" w:rsidRPr="0016626D">
        <w:rPr>
          <w:rStyle w:val="Hyperlink"/>
          <w:color w:val="auto"/>
          <w:szCs w:val="24"/>
          <w:u w:val="none"/>
        </w:rPr>
        <w:t>Ghaemghami</w:t>
      </w:r>
      <w:r w:rsidR="00616793" w:rsidRPr="0016626D">
        <w:rPr>
          <w:szCs w:val="24"/>
        </w:rPr>
        <w:fldChar w:fldCharType="end"/>
      </w:r>
      <w:bookmarkEnd w:id="0"/>
      <w:r w:rsidR="00616793" w:rsidRPr="0016626D">
        <w:rPr>
          <w:szCs w:val="24"/>
        </w:rPr>
        <w:t>.</w:t>
      </w:r>
      <w:r w:rsidR="00D35600" w:rsidRPr="0016626D">
        <w:rPr>
          <w:szCs w:val="24"/>
        </w:rPr>
        <w:t xml:space="preserve"> </w:t>
      </w:r>
      <w:r w:rsidRPr="0016626D">
        <w:rPr>
          <w:szCs w:val="24"/>
        </w:rPr>
        <w:t xml:space="preserve">and </w:t>
      </w:r>
      <w:r w:rsidR="00150C76" w:rsidRPr="0016626D">
        <w:rPr>
          <w:szCs w:val="24"/>
        </w:rPr>
        <w:t>Mark Linde</w:t>
      </w:r>
      <w:r w:rsidRPr="0016626D">
        <w:rPr>
          <w:szCs w:val="24"/>
        </w:rPr>
        <w:t>.</w:t>
      </w:r>
    </w:p>
    <w:p w14:paraId="1F2FBCD8" w14:textId="32C53A24" w:rsidR="006C7261" w:rsidRPr="0016626D" w:rsidRDefault="006C7261" w:rsidP="00C24905">
      <w:pPr>
        <w:rPr>
          <w:szCs w:val="24"/>
        </w:rPr>
      </w:pPr>
      <w:r w:rsidRPr="0016626D">
        <w:rPr>
          <w:szCs w:val="24"/>
        </w:rPr>
        <w:t xml:space="preserve">Guests: </w:t>
      </w:r>
      <w:r w:rsidR="00315EEB" w:rsidRPr="0016626D">
        <w:rPr>
          <w:szCs w:val="24"/>
        </w:rPr>
        <w:t>Bret Seferian (MTA FSO)</w:t>
      </w:r>
    </w:p>
    <w:p w14:paraId="5547F104" w14:textId="4C6937F9" w:rsidR="00C96F6D" w:rsidRPr="0016626D" w:rsidRDefault="00D35600" w:rsidP="00C24905">
      <w:pPr>
        <w:rPr>
          <w:szCs w:val="24"/>
        </w:rPr>
      </w:pPr>
      <w:r w:rsidRPr="0016626D">
        <w:rPr>
          <w:szCs w:val="24"/>
        </w:rPr>
        <w:t>Absent: President Claudine Barnes</w:t>
      </w:r>
    </w:p>
    <w:p w14:paraId="1DFCEBEE" w14:textId="77777777" w:rsidR="00363327" w:rsidRPr="0016626D" w:rsidRDefault="00363327" w:rsidP="006C7261">
      <w:pPr>
        <w:rPr>
          <w:szCs w:val="24"/>
        </w:rPr>
      </w:pPr>
    </w:p>
    <w:p w14:paraId="4C918A91" w14:textId="44140A1B" w:rsidR="00B26A2B" w:rsidRPr="0016626D" w:rsidRDefault="00B26A2B" w:rsidP="00B26A2B">
      <w:pPr>
        <w:rPr>
          <w:szCs w:val="24"/>
        </w:rPr>
      </w:pPr>
      <w:r w:rsidRPr="0016626D">
        <w:rPr>
          <w:szCs w:val="24"/>
        </w:rPr>
        <w:t xml:space="preserve">Called to order at </w:t>
      </w:r>
      <w:r w:rsidR="00D35600" w:rsidRPr="0016626D">
        <w:rPr>
          <w:szCs w:val="24"/>
        </w:rPr>
        <w:t>10:04am</w:t>
      </w:r>
    </w:p>
    <w:p w14:paraId="27BAF919" w14:textId="2D8B48E1" w:rsidR="00D35600" w:rsidRPr="0016626D" w:rsidRDefault="00D35600" w:rsidP="00B26A2B">
      <w:pPr>
        <w:rPr>
          <w:szCs w:val="24"/>
        </w:rPr>
      </w:pPr>
    </w:p>
    <w:p w14:paraId="3111CBB8" w14:textId="0B74D3DA" w:rsidR="00D35600" w:rsidRPr="0016626D" w:rsidRDefault="00D35600" w:rsidP="00B26A2B">
      <w:pPr>
        <w:rPr>
          <w:szCs w:val="24"/>
        </w:rPr>
      </w:pPr>
      <w:r w:rsidRPr="0016626D">
        <w:rPr>
          <w:szCs w:val="24"/>
        </w:rPr>
        <w:t>Adopt the Amended Order of Business by consent.</w:t>
      </w:r>
    </w:p>
    <w:p w14:paraId="629D8313" w14:textId="3E12717D" w:rsidR="00D35600" w:rsidRPr="0016626D" w:rsidRDefault="00D35600" w:rsidP="00B26A2B">
      <w:pPr>
        <w:rPr>
          <w:szCs w:val="24"/>
        </w:rPr>
      </w:pPr>
    </w:p>
    <w:p w14:paraId="5069CDD7" w14:textId="3DBAF290" w:rsidR="00D35600" w:rsidRPr="0016626D" w:rsidRDefault="00D35600" w:rsidP="00D35600">
      <w:pPr>
        <w:ind w:left="720"/>
        <w:rPr>
          <w:szCs w:val="24"/>
        </w:rPr>
      </w:pPr>
      <w:r w:rsidRPr="0016626D">
        <w:rPr>
          <w:b/>
          <w:bCs/>
          <w:szCs w:val="24"/>
        </w:rPr>
        <w:t>Motion:</w:t>
      </w:r>
      <w:r w:rsidRPr="0016626D">
        <w:rPr>
          <w:szCs w:val="24"/>
        </w:rPr>
        <w:t xml:space="preserve"> To approve the minutes of the December 6, 2024 Executive Committee meeting (Falter/</w:t>
      </w:r>
      <w:hyperlink r:id="rId8" w:history="1">
        <w:r w:rsidRPr="0016626D">
          <w:rPr>
            <w:rStyle w:val="Hyperlink"/>
            <w:color w:val="auto"/>
            <w:szCs w:val="24"/>
            <w:u w:val="none"/>
          </w:rPr>
          <w:t>Ghaemghami</w:t>
        </w:r>
      </w:hyperlink>
      <w:r w:rsidRPr="0016626D">
        <w:rPr>
          <w:szCs w:val="24"/>
        </w:rPr>
        <w:t xml:space="preserve">). </w:t>
      </w:r>
      <w:r w:rsidRPr="0016626D">
        <w:rPr>
          <w:b/>
          <w:bCs/>
          <w:szCs w:val="24"/>
        </w:rPr>
        <w:t>Passed.</w:t>
      </w:r>
    </w:p>
    <w:p w14:paraId="1E299888" w14:textId="77777777" w:rsidR="00D35600" w:rsidRPr="0016626D" w:rsidRDefault="00D35600" w:rsidP="00D35600">
      <w:pPr>
        <w:ind w:left="720"/>
        <w:rPr>
          <w:szCs w:val="24"/>
        </w:rPr>
      </w:pPr>
    </w:p>
    <w:p w14:paraId="70E60875" w14:textId="07513BAA" w:rsidR="00D35600" w:rsidRPr="0016626D" w:rsidRDefault="00D35600" w:rsidP="00D35600">
      <w:pPr>
        <w:rPr>
          <w:i/>
          <w:iCs/>
          <w:szCs w:val="24"/>
        </w:rPr>
      </w:pPr>
      <w:r w:rsidRPr="0016626D">
        <w:rPr>
          <w:i/>
          <w:iCs/>
          <w:szCs w:val="24"/>
        </w:rPr>
        <w:t>MCCC Elections</w:t>
      </w:r>
    </w:p>
    <w:p w14:paraId="5B2478A9" w14:textId="39711C3E" w:rsidR="00E640DB" w:rsidRPr="0016626D" w:rsidRDefault="00BF4CAB" w:rsidP="0097339C">
      <w:pPr>
        <w:rPr>
          <w:szCs w:val="24"/>
        </w:rPr>
      </w:pPr>
      <w:r w:rsidRPr="0016626D">
        <w:rPr>
          <w:szCs w:val="24"/>
        </w:rPr>
        <w:t>Concerns were raised about the timeline and logistics for the upcoming election</w:t>
      </w:r>
      <w:r w:rsidR="00614744" w:rsidRPr="0016626D">
        <w:rPr>
          <w:szCs w:val="24"/>
        </w:rPr>
        <w:t xml:space="preserve">. </w:t>
      </w:r>
      <w:r w:rsidRPr="0016626D">
        <w:rPr>
          <w:szCs w:val="24"/>
        </w:rPr>
        <w:t xml:space="preserve">Previously, the </w:t>
      </w:r>
      <w:r w:rsidR="00E640DB" w:rsidRPr="0016626D">
        <w:rPr>
          <w:szCs w:val="24"/>
        </w:rPr>
        <w:t>Communications Coordinator</w:t>
      </w:r>
      <w:r w:rsidRPr="0016626D">
        <w:rPr>
          <w:szCs w:val="24"/>
        </w:rPr>
        <w:t xml:space="preserve"> had been responsible for </w:t>
      </w:r>
      <w:r w:rsidR="00E640DB" w:rsidRPr="0016626D">
        <w:rPr>
          <w:szCs w:val="24"/>
        </w:rPr>
        <w:t>Ballot Preparation</w:t>
      </w:r>
      <w:r w:rsidRPr="0016626D">
        <w:rPr>
          <w:szCs w:val="24"/>
        </w:rPr>
        <w:t>.</w:t>
      </w:r>
      <w:r w:rsidR="00E640DB" w:rsidRPr="0016626D">
        <w:rPr>
          <w:szCs w:val="24"/>
        </w:rPr>
        <w:t xml:space="preserve"> Responsibility </w:t>
      </w:r>
      <w:r w:rsidRPr="0016626D">
        <w:rPr>
          <w:szCs w:val="24"/>
        </w:rPr>
        <w:t xml:space="preserve">has </w:t>
      </w:r>
      <w:r w:rsidR="00E640DB" w:rsidRPr="0016626D">
        <w:rPr>
          <w:szCs w:val="24"/>
        </w:rPr>
        <w:t>shifted to the Nominations &amp; Elections Chair</w:t>
      </w:r>
      <w:r w:rsidR="00614744" w:rsidRPr="0016626D">
        <w:rPr>
          <w:szCs w:val="24"/>
        </w:rPr>
        <w:t xml:space="preserve">. </w:t>
      </w:r>
      <w:r w:rsidR="0097339C" w:rsidRPr="0016626D">
        <w:rPr>
          <w:szCs w:val="24"/>
        </w:rPr>
        <w:t>We need to e</w:t>
      </w:r>
      <w:r w:rsidR="00E640DB" w:rsidRPr="0016626D">
        <w:rPr>
          <w:szCs w:val="24"/>
        </w:rPr>
        <w:t xml:space="preserve">nsure office staff availability </w:t>
      </w:r>
      <w:r w:rsidR="0097339C" w:rsidRPr="0016626D">
        <w:rPr>
          <w:szCs w:val="24"/>
        </w:rPr>
        <w:t>on days for nominations and elections deadlines</w:t>
      </w:r>
      <w:r w:rsidR="00614744" w:rsidRPr="0016626D">
        <w:rPr>
          <w:szCs w:val="24"/>
        </w:rPr>
        <w:t xml:space="preserve">. </w:t>
      </w:r>
      <w:r w:rsidR="0097339C" w:rsidRPr="0016626D">
        <w:rPr>
          <w:szCs w:val="24"/>
        </w:rPr>
        <w:t>We will r</w:t>
      </w:r>
      <w:r w:rsidR="00E640DB" w:rsidRPr="0016626D">
        <w:rPr>
          <w:szCs w:val="24"/>
        </w:rPr>
        <w:t>each out to MTA for support in printing and mailing ballots</w:t>
      </w:r>
      <w:r w:rsidR="00614744" w:rsidRPr="0016626D">
        <w:rPr>
          <w:szCs w:val="24"/>
        </w:rPr>
        <w:t xml:space="preserve">. </w:t>
      </w:r>
      <w:r w:rsidR="0097339C" w:rsidRPr="0016626D">
        <w:rPr>
          <w:szCs w:val="24"/>
        </w:rPr>
        <w:t>Brian will d</w:t>
      </w:r>
      <w:r w:rsidR="00E640DB" w:rsidRPr="0016626D">
        <w:rPr>
          <w:szCs w:val="24"/>
        </w:rPr>
        <w:t xml:space="preserve">raft and disseminate reminders for nominations due by </w:t>
      </w:r>
      <w:r w:rsidR="0097339C" w:rsidRPr="0016626D">
        <w:rPr>
          <w:szCs w:val="24"/>
        </w:rPr>
        <w:t>February 6th</w:t>
      </w:r>
      <w:r w:rsidR="00E640DB" w:rsidRPr="0016626D">
        <w:rPr>
          <w:szCs w:val="24"/>
        </w:rPr>
        <w:t>.</w:t>
      </w:r>
      <w:r w:rsidR="0097339C" w:rsidRPr="0016626D">
        <w:rPr>
          <w:szCs w:val="24"/>
        </w:rPr>
        <w:t xml:space="preserve"> </w:t>
      </w:r>
      <w:r w:rsidR="00B1172C" w:rsidRPr="0016626D">
        <w:rPr>
          <w:szCs w:val="24"/>
        </w:rPr>
        <w:t>Candidate statements to be collected and compiled by Brian</w:t>
      </w:r>
      <w:r w:rsidR="00614744" w:rsidRPr="0016626D">
        <w:rPr>
          <w:szCs w:val="24"/>
        </w:rPr>
        <w:t xml:space="preserve">. </w:t>
      </w:r>
      <w:r w:rsidR="0097339C" w:rsidRPr="0016626D">
        <w:rPr>
          <w:szCs w:val="24"/>
        </w:rPr>
        <w:t xml:space="preserve">These will need to be published in the newsletter. Information about elections </w:t>
      </w:r>
      <w:r w:rsidR="00137630" w:rsidRPr="0016626D">
        <w:rPr>
          <w:szCs w:val="24"/>
        </w:rPr>
        <w:t>can</w:t>
      </w:r>
      <w:r w:rsidR="0097339C" w:rsidRPr="0016626D">
        <w:rPr>
          <w:szCs w:val="24"/>
        </w:rPr>
        <w:t xml:space="preserve"> be posted on MCCC website.</w:t>
      </w:r>
      <w:r w:rsidR="00B1172C" w:rsidRPr="0016626D">
        <w:rPr>
          <w:szCs w:val="24"/>
        </w:rPr>
        <w:t xml:space="preserve"> </w:t>
      </w:r>
    </w:p>
    <w:p w14:paraId="1B0B0580" w14:textId="77777777" w:rsidR="0097339C" w:rsidRPr="0016626D" w:rsidRDefault="0097339C" w:rsidP="0097339C">
      <w:pPr>
        <w:rPr>
          <w:szCs w:val="24"/>
        </w:rPr>
      </w:pPr>
    </w:p>
    <w:p w14:paraId="2135CE9A" w14:textId="7F5E2EA3" w:rsidR="00E640DB" w:rsidRPr="0016626D" w:rsidRDefault="00E640DB" w:rsidP="00E640DB">
      <w:pPr>
        <w:rPr>
          <w:i/>
          <w:iCs/>
          <w:szCs w:val="24"/>
        </w:rPr>
      </w:pPr>
      <w:r w:rsidRPr="0016626D">
        <w:rPr>
          <w:i/>
          <w:iCs/>
          <w:szCs w:val="24"/>
        </w:rPr>
        <w:t>Condo Sale Update</w:t>
      </w:r>
    </w:p>
    <w:p w14:paraId="755764DC" w14:textId="6AE8C291" w:rsidR="00902D46" w:rsidRPr="0016626D" w:rsidRDefault="00E640DB" w:rsidP="00C10B9A">
      <w:pPr>
        <w:rPr>
          <w:szCs w:val="24"/>
        </w:rPr>
      </w:pPr>
      <w:r w:rsidRPr="0016626D">
        <w:rPr>
          <w:szCs w:val="24"/>
        </w:rPr>
        <w:t>A current buyer (potential investor) and an attorney have expressed interest.</w:t>
      </w:r>
      <w:r w:rsidR="00C10B9A" w:rsidRPr="0016626D">
        <w:rPr>
          <w:szCs w:val="24"/>
        </w:rPr>
        <w:t xml:space="preserve"> </w:t>
      </w:r>
      <w:r w:rsidRPr="0016626D">
        <w:rPr>
          <w:szCs w:val="24"/>
        </w:rPr>
        <w:t xml:space="preserve">Concerns </w:t>
      </w:r>
      <w:r w:rsidR="00C10B9A" w:rsidRPr="0016626D">
        <w:rPr>
          <w:szCs w:val="24"/>
        </w:rPr>
        <w:t xml:space="preserve">were </w:t>
      </w:r>
      <w:r w:rsidRPr="0016626D">
        <w:rPr>
          <w:szCs w:val="24"/>
        </w:rPr>
        <w:t>raised about future relationships with building neighbors if sold to an investor.</w:t>
      </w:r>
      <w:r w:rsidR="00C10B9A" w:rsidRPr="0016626D">
        <w:rPr>
          <w:szCs w:val="24"/>
        </w:rPr>
        <w:t xml:space="preserve"> Suggestions: speak to realtor to discuss </w:t>
      </w:r>
      <w:r w:rsidR="00855AF5" w:rsidRPr="0016626D">
        <w:rPr>
          <w:szCs w:val="24"/>
        </w:rPr>
        <w:t>Preferential sale to professionals like attorneys or dentists over investors.</w:t>
      </w:r>
      <w:r w:rsidR="00C10B9A" w:rsidRPr="0016626D">
        <w:rPr>
          <w:szCs w:val="24"/>
        </w:rPr>
        <w:t xml:space="preserve">  We should </w:t>
      </w:r>
      <w:r w:rsidR="00855AF5" w:rsidRPr="0016626D">
        <w:rPr>
          <w:szCs w:val="24"/>
        </w:rPr>
        <w:t>Await cost details for modifications to adjust offers if necessary</w:t>
      </w:r>
      <w:r w:rsidR="00C10B9A" w:rsidRPr="0016626D">
        <w:rPr>
          <w:szCs w:val="24"/>
        </w:rPr>
        <w:t>. Suggestion to r</w:t>
      </w:r>
      <w:r w:rsidR="00902D46" w:rsidRPr="0016626D">
        <w:rPr>
          <w:szCs w:val="24"/>
        </w:rPr>
        <w:t>eserve MTA office space for June and November meetings as a contingency if the condo space is unavailable.</w:t>
      </w:r>
    </w:p>
    <w:p w14:paraId="1A81147C" w14:textId="77777777" w:rsidR="00855AF5" w:rsidRPr="0016626D" w:rsidRDefault="00855AF5" w:rsidP="00C10B9A">
      <w:pPr>
        <w:ind w:left="720"/>
        <w:rPr>
          <w:i/>
          <w:iCs/>
          <w:szCs w:val="24"/>
        </w:rPr>
      </w:pPr>
    </w:p>
    <w:p w14:paraId="0BDE5A2F" w14:textId="404EC71D" w:rsidR="00E640DB" w:rsidRPr="0016626D" w:rsidRDefault="00E640DB" w:rsidP="00E640DB">
      <w:pPr>
        <w:rPr>
          <w:i/>
          <w:iCs/>
          <w:szCs w:val="24"/>
        </w:rPr>
      </w:pPr>
      <w:r w:rsidRPr="0016626D">
        <w:rPr>
          <w:i/>
          <w:iCs/>
          <w:szCs w:val="24"/>
        </w:rPr>
        <w:t>Job Posting for Media Content Coordinator</w:t>
      </w:r>
    </w:p>
    <w:p w14:paraId="4E37155C" w14:textId="62497CD0" w:rsidR="00E640DB" w:rsidRPr="0016626D" w:rsidRDefault="00E640DB" w:rsidP="00C10B9A">
      <w:pPr>
        <w:rPr>
          <w:szCs w:val="24"/>
        </w:rPr>
      </w:pPr>
      <w:r w:rsidRPr="0016626D">
        <w:rPr>
          <w:szCs w:val="24"/>
        </w:rPr>
        <w:t>Timeline</w:t>
      </w:r>
      <w:r w:rsidR="00C10B9A" w:rsidRPr="0016626D">
        <w:rPr>
          <w:szCs w:val="24"/>
        </w:rPr>
        <w:t xml:space="preserve"> suggested: p</w:t>
      </w:r>
      <w:r w:rsidRPr="0016626D">
        <w:rPr>
          <w:szCs w:val="24"/>
        </w:rPr>
        <w:t xml:space="preserve">ost </w:t>
      </w:r>
      <w:r w:rsidR="004616C5">
        <w:rPr>
          <w:szCs w:val="24"/>
        </w:rPr>
        <w:t xml:space="preserve">position </w:t>
      </w:r>
      <w:r w:rsidRPr="0016626D">
        <w:rPr>
          <w:szCs w:val="24"/>
        </w:rPr>
        <w:t>by January 6th, applications due by January 13th, interviews January 16th.</w:t>
      </w:r>
      <w:r w:rsidR="00C10B9A" w:rsidRPr="0016626D">
        <w:rPr>
          <w:szCs w:val="24"/>
        </w:rPr>
        <w:t xml:space="preserve"> There was discussion about the importance</w:t>
      </w:r>
      <w:r w:rsidRPr="0016626D">
        <w:rPr>
          <w:szCs w:val="24"/>
        </w:rPr>
        <w:t xml:space="preserve"> of quick hiring due to role urgenc</w:t>
      </w:r>
      <w:r w:rsidR="00C10B9A" w:rsidRPr="0016626D">
        <w:rPr>
          <w:szCs w:val="24"/>
        </w:rPr>
        <w:t>y, particularly with Contract Campaign and elections.</w:t>
      </w:r>
    </w:p>
    <w:p w14:paraId="0674EC38" w14:textId="77777777" w:rsidR="00C10B9A" w:rsidRPr="0016626D" w:rsidRDefault="00C10B9A" w:rsidP="00C10B9A">
      <w:pPr>
        <w:rPr>
          <w:szCs w:val="24"/>
        </w:rPr>
      </w:pPr>
    </w:p>
    <w:p w14:paraId="323B4310" w14:textId="22036472" w:rsidR="00E640DB" w:rsidRPr="0016626D" w:rsidRDefault="00E640DB" w:rsidP="00E640DB">
      <w:pPr>
        <w:rPr>
          <w:i/>
          <w:iCs/>
          <w:szCs w:val="24"/>
        </w:rPr>
      </w:pPr>
      <w:r w:rsidRPr="0016626D">
        <w:rPr>
          <w:i/>
          <w:iCs/>
          <w:szCs w:val="24"/>
        </w:rPr>
        <w:t>Contract Campaign and Coordinated Bargaining</w:t>
      </w:r>
    </w:p>
    <w:p w14:paraId="0FD69ACB" w14:textId="39F33D3A" w:rsidR="002C433A" w:rsidRPr="0016626D" w:rsidRDefault="00C10B9A" w:rsidP="00705E6F">
      <w:pPr>
        <w:rPr>
          <w:szCs w:val="24"/>
        </w:rPr>
      </w:pPr>
      <w:r w:rsidRPr="0016626D">
        <w:rPr>
          <w:szCs w:val="24"/>
        </w:rPr>
        <w:t>We are currently a</w:t>
      </w:r>
      <w:r w:rsidR="00E640DB" w:rsidRPr="0016626D">
        <w:rPr>
          <w:szCs w:val="24"/>
        </w:rPr>
        <w:t>waiting updates from A&amp;F discussions.</w:t>
      </w:r>
      <w:r w:rsidR="007F5DAF" w:rsidRPr="0016626D">
        <w:rPr>
          <w:szCs w:val="24"/>
        </w:rPr>
        <w:t xml:space="preserve"> </w:t>
      </w:r>
      <w:r w:rsidR="00E640DB" w:rsidRPr="0016626D">
        <w:rPr>
          <w:szCs w:val="24"/>
        </w:rPr>
        <w:t>Coordinated bargaining meeting scheduled for January 16th.</w:t>
      </w:r>
      <w:r w:rsidR="00705E6F" w:rsidRPr="0016626D">
        <w:rPr>
          <w:szCs w:val="24"/>
        </w:rPr>
        <w:t xml:space="preserve"> There are c</w:t>
      </w:r>
      <w:r w:rsidR="002C433A" w:rsidRPr="0016626D">
        <w:rPr>
          <w:szCs w:val="24"/>
        </w:rPr>
        <w:t xml:space="preserve">oncerns over delayed responses from the administration </w:t>
      </w:r>
      <w:r w:rsidR="002C433A" w:rsidRPr="0016626D">
        <w:rPr>
          <w:szCs w:val="24"/>
        </w:rPr>
        <w:lastRenderedPageBreak/>
        <w:t>regarding equity adjustments</w:t>
      </w:r>
      <w:r w:rsidR="00614744" w:rsidRPr="0016626D">
        <w:rPr>
          <w:szCs w:val="24"/>
        </w:rPr>
        <w:t xml:space="preserve">. </w:t>
      </w:r>
      <w:r w:rsidR="00705E6F" w:rsidRPr="0016626D">
        <w:rPr>
          <w:szCs w:val="24"/>
        </w:rPr>
        <w:t>There was a d</w:t>
      </w:r>
      <w:r w:rsidR="002C433A" w:rsidRPr="0016626D">
        <w:rPr>
          <w:szCs w:val="24"/>
        </w:rPr>
        <w:t>iscussion around upcoming bargaining strategies and member engagement initiatives.</w:t>
      </w:r>
    </w:p>
    <w:p w14:paraId="4842501D" w14:textId="77777777" w:rsidR="00705E6F" w:rsidRPr="0016626D" w:rsidRDefault="00705E6F" w:rsidP="00705E6F">
      <w:pPr>
        <w:rPr>
          <w:szCs w:val="24"/>
        </w:rPr>
      </w:pPr>
    </w:p>
    <w:p w14:paraId="5E690805" w14:textId="298BC79E" w:rsidR="002C433A" w:rsidRPr="0016626D" w:rsidRDefault="00705E6F" w:rsidP="00705E6F">
      <w:pPr>
        <w:ind w:left="720"/>
        <w:rPr>
          <w:szCs w:val="24"/>
        </w:rPr>
      </w:pPr>
      <w:r w:rsidRPr="0016626D">
        <w:rPr>
          <w:b/>
          <w:bCs/>
          <w:szCs w:val="24"/>
        </w:rPr>
        <w:t>Motion:</w:t>
      </w:r>
      <w:r w:rsidRPr="0016626D">
        <w:rPr>
          <w:szCs w:val="24"/>
        </w:rPr>
        <w:t xml:space="preserve"> To enter into Executive Session at 11:05am (Linde/Shivers). </w:t>
      </w:r>
      <w:r w:rsidRPr="0016626D">
        <w:rPr>
          <w:b/>
          <w:bCs/>
          <w:szCs w:val="24"/>
        </w:rPr>
        <w:t>Passed.</w:t>
      </w:r>
    </w:p>
    <w:p w14:paraId="0B2C7D6E" w14:textId="77777777" w:rsidR="00705E6F" w:rsidRPr="0016626D" w:rsidRDefault="00705E6F" w:rsidP="00E640DB">
      <w:pPr>
        <w:rPr>
          <w:i/>
          <w:iCs/>
          <w:szCs w:val="24"/>
        </w:rPr>
      </w:pPr>
    </w:p>
    <w:p w14:paraId="5371D3CF" w14:textId="0117DD01" w:rsidR="00D35600" w:rsidRPr="0016626D" w:rsidRDefault="0016626D" w:rsidP="0016626D">
      <w:pPr>
        <w:rPr>
          <w:b/>
          <w:bCs/>
          <w:szCs w:val="24"/>
        </w:rPr>
      </w:pPr>
      <w:r w:rsidRPr="0016626D">
        <w:rPr>
          <w:szCs w:val="24"/>
        </w:rPr>
        <w:tab/>
      </w:r>
      <w:r w:rsidRPr="0016626D">
        <w:rPr>
          <w:b/>
          <w:bCs/>
          <w:szCs w:val="24"/>
        </w:rPr>
        <w:t>Motion:</w:t>
      </w:r>
      <w:r w:rsidRPr="0016626D">
        <w:rPr>
          <w:szCs w:val="24"/>
        </w:rPr>
        <w:t xml:space="preserve"> To exit Executive Session at 11:54am (</w:t>
      </w:r>
      <w:hyperlink r:id="rId9" w:history="1">
        <w:r w:rsidRPr="0016626D">
          <w:rPr>
            <w:rStyle w:val="Hyperlink"/>
            <w:color w:val="auto"/>
            <w:szCs w:val="24"/>
            <w:u w:val="none"/>
          </w:rPr>
          <w:t>Ghaemghami</w:t>
        </w:r>
      </w:hyperlink>
      <w:r w:rsidRPr="0016626D">
        <w:rPr>
          <w:szCs w:val="24"/>
        </w:rPr>
        <w:t xml:space="preserve">/Shivers). </w:t>
      </w:r>
      <w:r w:rsidRPr="0016626D">
        <w:rPr>
          <w:b/>
          <w:bCs/>
          <w:szCs w:val="24"/>
        </w:rPr>
        <w:t>Passed.</w:t>
      </w:r>
    </w:p>
    <w:p w14:paraId="332A2CD5" w14:textId="77777777" w:rsidR="0016626D" w:rsidRPr="0016626D" w:rsidRDefault="0016626D" w:rsidP="0016626D">
      <w:pPr>
        <w:rPr>
          <w:b/>
          <w:bCs/>
          <w:szCs w:val="24"/>
        </w:rPr>
      </w:pPr>
    </w:p>
    <w:p w14:paraId="41142FC1" w14:textId="26A7C179" w:rsidR="0016626D" w:rsidRPr="0016626D" w:rsidRDefault="0016626D" w:rsidP="0016626D">
      <w:pPr>
        <w:rPr>
          <w:szCs w:val="24"/>
        </w:rPr>
      </w:pPr>
      <w:r w:rsidRPr="0016626D">
        <w:rPr>
          <w:b/>
          <w:bCs/>
          <w:szCs w:val="24"/>
        </w:rPr>
        <w:tab/>
        <w:t xml:space="preserve">Motion: </w:t>
      </w:r>
      <w:r w:rsidRPr="0016626D">
        <w:rPr>
          <w:szCs w:val="24"/>
        </w:rPr>
        <w:t>To adjourn the meeting at 11:54am (Shivers/Falter).</w:t>
      </w:r>
      <w:r w:rsidRPr="0016626D">
        <w:rPr>
          <w:b/>
          <w:bCs/>
          <w:szCs w:val="24"/>
        </w:rPr>
        <w:t xml:space="preserve"> Passed.</w:t>
      </w:r>
    </w:p>
    <w:p w14:paraId="69842B32" w14:textId="77777777" w:rsidR="00B26A2B" w:rsidRPr="0016626D" w:rsidRDefault="00B26A2B" w:rsidP="006C7261">
      <w:pPr>
        <w:rPr>
          <w:szCs w:val="24"/>
        </w:rPr>
      </w:pPr>
    </w:p>
    <w:p w14:paraId="1CCCBC65" w14:textId="75F96CED" w:rsidR="006C7261" w:rsidRPr="0016626D" w:rsidRDefault="006C7261" w:rsidP="006C7261">
      <w:pPr>
        <w:rPr>
          <w:szCs w:val="24"/>
        </w:rPr>
      </w:pPr>
      <w:r w:rsidRPr="0016626D">
        <w:rPr>
          <w:szCs w:val="24"/>
        </w:rPr>
        <w:t>Respectfully submitted by Colleen Avedikian, MCCC Secretary</w:t>
      </w:r>
    </w:p>
    <w:p w14:paraId="423C3C2E" w14:textId="77777777" w:rsidR="006C7261" w:rsidRDefault="006C7261" w:rsidP="00734661"/>
    <w:p w14:paraId="0628B351" w14:textId="12A27955" w:rsidR="00247CFC" w:rsidRDefault="00247CFC" w:rsidP="00247CFC"/>
    <w:sectPr w:rsidR="00247CFC" w:rsidSect="00E6378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49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F2EA8" w14:textId="77777777" w:rsidR="003F7720" w:rsidRDefault="003F7720">
      <w:r>
        <w:separator/>
      </w:r>
    </w:p>
  </w:endnote>
  <w:endnote w:type="continuationSeparator" w:id="0">
    <w:p w14:paraId="07AB9D44" w14:textId="77777777" w:rsidR="003F7720" w:rsidRDefault="003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4142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7D0E8" w14:textId="62FDD74C" w:rsidR="00C135CF" w:rsidRDefault="00C135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19B3D2" w14:textId="77777777" w:rsidR="004C1B9C" w:rsidRDefault="004C1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273" w14:textId="77777777" w:rsidR="00CD7C08" w:rsidRDefault="00F14E4C">
    <w:pPr>
      <w:pStyle w:val="Footer"/>
      <w:pBdr>
        <w:top w:val="single" w:sz="4" w:space="2" w:color="auto"/>
      </w:pBdr>
      <w:tabs>
        <w:tab w:val="clear" w:pos="4320"/>
        <w:tab w:val="clear" w:pos="8640"/>
      </w:tabs>
      <w:spacing w:before="80"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27 Mechanic St., Suite 104, Worcester, MA 01608-2402</w:t>
    </w:r>
  </w:p>
  <w:p w14:paraId="7437AC9C" w14:textId="77777777" w:rsidR="00CD7C08" w:rsidRDefault="00F14E4C">
    <w:pPr>
      <w:pStyle w:val="Footer"/>
      <w:spacing w:line="240" w:lineRule="exact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508 890 6688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fax 508 890 6680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Office@mccc-union.org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28"/>
      </w:rPr>
      <w:t>•</w:t>
    </w:r>
    <w:r>
      <w:rPr>
        <w:rFonts w:ascii="Arial" w:hAnsi="Arial"/>
        <w:sz w:val="20"/>
      </w:rPr>
      <w:t xml:space="preserve"> http://mccc-union.org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BE19" w14:textId="77777777" w:rsidR="003F7720" w:rsidRDefault="003F7720">
      <w:r>
        <w:separator/>
      </w:r>
    </w:p>
  </w:footnote>
  <w:footnote w:type="continuationSeparator" w:id="0">
    <w:p w14:paraId="5A5E1A10" w14:textId="77777777" w:rsidR="003F7720" w:rsidRDefault="003F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0DF9B" w14:textId="50EDDE0D" w:rsidR="004C1B9C" w:rsidRDefault="004C1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59D2" w14:textId="506C82BF" w:rsidR="004C1B9C" w:rsidRDefault="004C1B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368C" w14:textId="2AB08512" w:rsidR="00CD7C08" w:rsidRDefault="00F14E4C">
    <w:pPr>
      <w:pBdr>
        <w:bottom w:val="single" w:sz="4" w:space="1" w:color="auto"/>
      </w:pBdr>
      <w:jc w:val="center"/>
      <w:rPr>
        <w:rFonts w:ascii="Arial" w:hAnsi="Arial"/>
        <w:b/>
        <w:spacing w:val="30"/>
        <w:sz w:val="28"/>
      </w:rPr>
    </w:pPr>
    <w:r>
      <w:rPr>
        <w:rFonts w:ascii="Arial" w:hAnsi="Arial"/>
        <w:b/>
        <w:spacing w:val="30"/>
        <w:sz w:val="56"/>
      </w:rPr>
      <w:t>M</w:t>
    </w:r>
    <w:r>
      <w:rPr>
        <w:rFonts w:ascii="Arial" w:hAnsi="Arial"/>
        <w:b/>
        <w:spacing w:val="30"/>
        <w:sz w:val="28"/>
      </w:rPr>
      <w:t xml:space="preserve">assachusetts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ommunity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 xml:space="preserve">ollege </w:t>
    </w:r>
    <w:r>
      <w:rPr>
        <w:rFonts w:ascii="Arial" w:hAnsi="Arial"/>
        <w:b/>
        <w:spacing w:val="30"/>
        <w:sz w:val="56"/>
      </w:rPr>
      <w:t>C</w:t>
    </w:r>
    <w:r>
      <w:rPr>
        <w:rFonts w:ascii="Arial" w:hAnsi="Arial"/>
        <w:b/>
        <w:spacing w:val="30"/>
        <w:sz w:val="28"/>
      </w:rPr>
      <w:t>ouncil</w:t>
    </w:r>
  </w:p>
  <w:tbl>
    <w:tblPr>
      <w:tblW w:w="9270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92"/>
      <w:gridCol w:w="2494"/>
      <w:gridCol w:w="3384"/>
    </w:tblGrid>
    <w:tr w:rsidR="00D47146" w14:paraId="1D469C75" w14:textId="77777777">
      <w:tc>
        <w:tcPr>
          <w:tcW w:w="3427" w:type="dxa"/>
          <w:vAlign w:val="center"/>
        </w:tcPr>
        <w:p w14:paraId="08227314" w14:textId="77777777" w:rsidR="00CD7C08" w:rsidRPr="00E13F0C" w:rsidRDefault="00E13F0C">
          <w:pPr>
            <w:spacing w:before="120"/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Claudine Barnes</w:t>
          </w:r>
          <w:r w:rsidR="00F14E4C" w:rsidRPr="00E13F0C">
            <w:rPr>
              <w:rFonts w:ascii="Arial" w:hAnsi="Arial"/>
              <w:sz w:val="22"/>
              <w:szCs w:val="22"/>
            </w:rPr>
            <w:t>, President</w:t>
          </w:r>
        </w:p>
        <w:p w14:paraId="2CA56E0E" w14:textId="77777777" w:rsidR="00CD7C08" w:rsidRPr="00E13F0C" w:rsidRDefault="00E13F0C">
          <w:pPr>
            <w:jc w:val="center"/>
            <w:rPr>
              <w:rFonts w:ascii="Arial" w:hAnsi="Arial"/>
              <w:sz w:val="22"/>
              <w:szCs w:val="22"/>
            </w:rPr>
          </w:pPr>
          <w:r w:rsidRPr="00E13F0C">
            <w:rPr>
              <w:rFonts w:ascii="Arial" w:hAnsi="Arial"/>
              <w:sz w:val="22"/>
              <w:szCs w:val="22"/>
            </w:rPr>
            <w:t>Joseph Nardoni,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Vice President</w:t>
          </w:r>
        </w:p>
        <w:p w14:paraId="617BD3DE" w14:textId="77777777" w:rsidR="00CD7C08" w:rsidRDefault="00E13F0C">
          <w:pPr>
            <w:jc w:val="center"/>
            <w:rPr>
              <w:rFonts w:ascii="Arial" w:hAnsi="Arial"/>
              <w:sz w:val="18"/>
            </w:rPr>
          </w:pPr>
          <w:r w:rsidRPr="00E13F0C">
            <w:rPr>
              <w:rFonts w:ascii="Arial" w:hAnsi="Arial"/>
              <w:sz w:val="22"/>
              <w:szCs w:val="22"/>
            </w:rPr>
            <w:t>Colleen Avedikian</w:t>
          </w:r>
          <w:r w:rsidR="00F14E4C" w:rsidRPr="00E13F0C">
            <w:rPr>
              <w:rFonts w:ascii="Arial" w:hAnsi="Arial"/>
              <w:sz w:val="22"/>
              <w:szCs w:val="22"/>
            </w:rPr>
            <w:t xml:space="preserve"> Secretary</w:t>
          </w:r>
        </w:p>
      </w:tc>
      <w:tc>
        <w:tcPr>
          <w:tcW w:w="2520" w:type="dxa"/>
          <w:vAlign w:val="center"/>
        </w:tcPr>
        <w:p w14:paraId="667BE21C" w14:textId="77777777" w:rsidR="00CD7C08" w:rsidRDefault="00F14E4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9D6BD0" wp14:editId="693DBEC9">
                <wp:extent cx="1530350" cy="705485"/>
                <wp:effectExtent l="0" t="0" r="0" b="5715"/>
                <wp:docPr id="1" name="Picture 1" descr="MCC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CC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0" w:type="dxa"/>
          <w:vAlign w:val="center"/>
        </w:tcPr>
        <w:p w14:paraId="21F733B5" w14:textId="77777777" w:rsidR="00CD7C08" w:rsidRDefault="00F14E4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Hilaire Jean-Gilles, Research</w:t>
          </w:r>
        </w:p>
        <w:p w14:paraId="23876BFD" w14:textId="77777777" w:rsidR="00E13F0C" w:rsidRDefault="00E13F0C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Tom Powers, Webmaster</w:t>
          </w:r>
        </w:p>
      </w:tc>
    </w:tr>
  </w:tbl>
  <w:p w14:paraId="38ECFC49" w14:textId="77777777" w:rsidR="00CD7C08" w:rsidRDefault="00CD7C08">
    <w:pPr>
      <w:pStyle w:val="Header"/>
      <w:pBdr>
        <w:bottom w:val="single" w:sz="4" w:space="1" w:color="auto"/>
      </w:pBdr>
      <w:rPr>
        <w:sz w:val="4"/>
      </w:rPr>
    </w:pPr>
  </w:p>
  <w:p w14:paraId="769756CE" w14:textId="77777777" w:rsidR="00CD7C08" w:rsidRDefault="00CD7C08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D43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E02FA"/>
    <w:multiLevelType w:val="multilevel"/>
    <w:tmpl w:val="B6DA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C5D0D"/>
    <w:multiLevelType w:val="multilevel"/>
    <w:tmpl w:val="116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BB2A1B"/>
    <w:multiLevelType w:val="multilevel"/>
    <w:tmpl w:val="23A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4219A"/>
    <w:multiLevelType w:val="multilevel"/>
    <w:tmpl w:val="A00C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83F8C"/>
    <w:multiLevelType w:val="multilevel"/>
    <w:tmpl w:val="261A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C78AE"/>
    <w:multiLevelType w:val="multilevel"/>
    <w:tmpl w:val="03F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53E99"/>
    <w:multiLevelType w:val="multilevel"/>
    <w:tmpl w:val="56BC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D1013"/>
    <w:multiLevelType w:val="multilevel"/>
    <w:tmpl w:val="C05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970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004D22"/>
    <w:multiLevelType w:val="multilevel"/>
    <w:tmpl w:val="AB9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5766B5"/>
    <w:multiLevelType w:val="multilevel"/>
    <w:tmpl w:val="DD9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E0BC4"/>
    <w:multiLevelType w:val="multilevel"/>
    <w:tmpl w:val="3C7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2797E"/>
    <w:multiLevelType w:val="singleLevel"/>
    <w:tmpl w:val="3F9A4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C6D1A34"/>
    <w:multiLevelType w:val="multilevel"/>
    <w:tmpl w:val="E116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E15C3"/>
    <w:multiLevelType w:val="multilevel"/>
    <w:tmpl w:val="39F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C8490F"/>
    <w:multiLevelType w:val="multilevel"/>
    <w:tmpl w:val="0A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191FD1"/>
    <w:multiLevelType w:val="multilevel"/>
    <w:tmpl w:val="BE06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C2603"/>
    <w:multiLevelType w:val="multilevel"/>
    <w:tmpl w:val="0A687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7C7F6F"/>
    <w:multiLevelType w:val="multilevel"/>
    <w:tmpl w:val="5914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D470A3"/>
    <w:multiLevelType w:val="multilevel"/>
    <w:tmpl w:val="F170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CD1746"/>
    <w:multiLevelType w:val="hybridMultilevel"/>
    <w:tmpl w:val="085C0D56"/>
    <w:lvl w:ilvl="0" w:tplc="B5CAB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3903F3"/>
    <w:multiLevelType w:val="multilevel"/>
    <w:tmpl w:val="84AE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70BE3"/>
    <w:multiLevelType w:val="multilevel"/>
    <w:tmpl w:val="5EA6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AD5C4C"/>
    <w:multiLevelType w:val="hybridMultilevel"/>
    <w:tmpl w:val="A67A0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F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CF200A0"/>
    <w:multiLevelType w:val="multilevel"/>
    <w:tmpl w:val="6556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1F5A0F"/>
    <w:multiLevelType w:val="multilevel"/>
    <w:tmpl w:val="682AA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FD3BD7"/>
    <w:multiLevelType w:val="multilevel"/>
    <w:tmpl w:val="E72E7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BF73BC"/>
    <w:multiLevelType w:val="multilevel"/>
    <w:tmpl w:val="634C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A81463"/>
    <w:multiLevelType w:val="multilevel"/>
    <w:tmpl w:val="AF2E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A2135D"/>
    <w:multiLevelType w:val="multilevel"/>
    <w:tmpl w:val="F86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3F2498"/>
    <w:multiLevelType w:val="multilevel"/>
    <w:tmpl w:val="4B8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2C3F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37F1242"/>
    <w:multiLevelType w:val="multilevel"/>
    <w:tmpl w:val="336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080B7F"/>
    <w:multiLevelType w:val="multilevel"/>
    <w:tmpl w:val="8FBE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974489">
    <w:abstractNumId w:val="33"/>
  </w:num>
  <w:num w:numId="2" w16cid:durableId="1071581046">
    <w:abstractNumId w:val="13"/>
  </w:num>
  <w:num w:numId="3" w16cid:durableId="1144810576">
    <w:abstractNumId w:val="9"/>
  </w:num>
  <w:num w:numId="4" w16cid:durableId="429199642">
    <w:abstractNumId w:val="25"/>
  </w:num>
  <w:num w:numId="5" w16cid:durableId="717054649">
    <w:abstractNumId w:val="0"/>
  </w:num>
  <w:num w:numId="6" w16cid:durableId="1361008130">
    <w:abstractNumId w:val="24"/>
  </w:num>
  <w:num w:numId="7" w16cid:durableId="836766948">
    <w:abstractNumId w:val="21"/>
  </w:num>
  <w:num w:numId="8" w16cid:durableId="1599097313">
    <w:abstractNumId w:val="7"/>
  </w:num>
  <w:num w:numId="9" w16cid:durableId="1344625431">
    <w:abstractNumId w:val="27"/>
  </w:num>
  <w:num w:numId="10" w16cid:durableId="820076528">
    <w:abstractNumId w:val="32"/>
  </w:num>
  <w:num w:numId="11" w16cid:durableId="1033844044">
    <w:abstractNumId w:val="16"/>
  </w:num>
  <w:num w:numId="12" w16cid:durableId="857351577">
    <w:abstractNumId w:val="3"/>
  </w:num>
  <w:num w:numId="13" w16cid:durableId="1661226935">
    <w:abstractNumId w:val="8"/>
  </w:num>
  <w:num w:numId="14" w16cid:durableId="1357851035">
    <w:abstractNumId w:val="5"/>
  </w:num>
  <w:num w:numId="15" w16cid:durableId="787775379">
    <w:abstractNumId w:val="30"/>
  </w:num>
  <w:num w:numId="16" w16cid:durableId="748230355">
    <w:abstractNumId w:val="14"/>
  </w:num>
  <w:num w:numId="17" w16cid:durableId="606933134">
    <w:abstractNumId w:val="26"/>
  </w:num>
  <w:num w:numId="18" w16cid:durableId="611783101">
    <w:abstractNumId w:val="1"/>
  </w:num>
  <w:num w:numId="19" w16cid:durableId="382679198">
    <w:abstractNumId w:val="4"/>
  </w:num>
  <w:num w:numId="20" w16cid:durableId="875386834">
    <w:abstractNumId w:val="10"/>
  </w:num>
  <w:num w:numId="21" w16cid:durableId="1795829532">
    <w:abstractNumId w:val="22"/>
  </w:num>
  <w:num w:numId="22" w16cid:durableId="1205410884">
    <w:abstractNumId w:val="35"/>
  </w:num>
  <w:num w:numId="23" w16cid:durableId="572546034">
    <w:abstractNumId w:val="6"/>
  </w:num>
  <w:num w:numId="24" w16cid:durableId="1745640918">
    <w:abstractNumId w:val="11"/>
  </w:num>
  <w:num w:numId="25" w16cid:durableId="849178980">
    <w:abstractNumId w:val="18"/>
  </w:num>
  <w:num w:numId="26" w16cid:durableId="298654712">
    <w:abstractNumId w:val="29"/>
  </w:num>
  <w:num w:numId="27" w16cid:durableId="929891382">
    <w:abstractNumId w:val="15"/>
  </w:num>
  <w:num w:numId="28" w16cid:durableId="1866021119">
    <w:abstractNumId w:val="19"/>
  </w:num>
  <w:num w:numId="29" w16cid:durableId="1187255810">
    <w:abstractNumId w:val="23"/>
  </w:num>
  <w:num w:numId="30" w16cid:durableId="119568207">
    <w:abstractNumId w:val="2"/>
  </w:num>
  <w:num w:numId="31" w16cid:durableId="1100678853">
    <w:abstractNumId w:val="34"/>
  </w:num>
  <w:num w:numId="32" w16cid:durableId="1619795393">
    <w:abstractNumId w:val="28"/>
  </w:num>
  <w:num w:numId="33" w16cid:durableId="1832603791">
    <w:abstractNumId w:val="17"/>
  </w:num>
  <w:num w:numId="34" w16cid:durableId="1382749816">
    <w:abstractNumId w:val="20"/>
  </w:num>
  <w:num w:numId="35" w16cid:durableId="1386759075">
    <w:abstractNumId w:val="12"/>
  </w:num>
  <w:num w:numId="36" w16cid:durableId="7216355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7B"/>
    <w:rsid w:val="00005554"/>
    <w:rsid w:val="00005961"/>
    <w:rsid w:val="00012AB3"/>
    <w:rsid w:val="00023CEB"/>
    <w:rsid w:val="00025CE0"/>
    <w:rsid w:val="000311ED"/>
    <w:rsid w:val="0003197B"/>
    <w:rsid w:val="00035A93"/>
    <w:rsid w:val="000369C7"/>
    <w:rsid w:val="000417E5"/>
    <w:rsid w:val="00046527"/>
    <w:rsid w:val="00052EC2"/>
    <w:rsid w:val="0006073D"/>
    <w:rsid w:val="00071210"/>
    <w:rsid w:val="00073A39"/>
    <w:rsid w:val="0007690F"/>
    <w:rsid w:val="00077E41"/>
    <w:rsid w:val="00082C23"/>
    <w:rsid w:val="0009243F"/>
    <w:rsid w:val="0009261A"/>
    <w:rsid w:val="000A0687"/>
    <w:rsid w:val="000A140A"/>
    <w:rsid w:val="000B4114"/>
    <w:rsid w:val="000D20DE"/>
    <w:rsid w:val="000D3C15"/>
    <w:rsid w:val="000F084F"/>
    <w:rsid w:val="000F5B03"/>
    <w:rsid w:val="0010250B"/>
    <w:rsid w:val="00105982"/>
    <w:rsid w:val="00111ECA"/>
    <w:rsid w:val="00122E8F"/>
    <w:rsid w:val="00124E5D"/>
    <w:rsid w:val="00133454"/>
    <w:rsid w:val="00133DC0"/>
    <w:rsid w:val="001351BC"/>
    <w:rsid w:val="00137630"/>
    <w:rsid w:val="001429A3"/>
    <w:rsid w:val="00142CD8"/>
    <w:rsid w:val="00144E82"/>
    <w:rsid w:val="001456BF"/>
    <w:rsid w:val="00150C76"/>
    <w:rsid w:val="00151545"/>
    <w:rsid w:val="00161ACB"/>
    <w:rsid w:val="0016626D"/>
    <w:rsid w:val="00180AEB"/>
    <w:rsid w:val="00185329"/>
    <w:rsid w:val="001925C6"/>
    <w:rsid w:val="001A2F2C"/>
    <w:rsid w:val="001A6340"/>
    <w:rsid w:val="001B0BFD"/>
    <w:rsid w:val="001B3BD7"/>
    <w:rsid w:val="001C0B51"/>
    <w:rsid w:val="001C5676"/>
    <w:rsid w:val="001D68D3"/>
    <w:rsid w:val="001D748E"/>
    <w:rsid w:val="001E333A"/>
    <w:rsid w:val="001F2505"/>
    <w:rsid w:val="001F2950"/>
    <w:rsid w:val="001F3020"/>
    <w:rsid w:val="00201C35"/>
    <w:rsid w:val="002132E2"/>
    <w:rsid w:val="00233986"/>
    <w:rsid w:val="002378A3"/>
    <w:rsid w:val="00242640"/>
    <w:rsid w:val="00247CFC"/>
    <w:rsid w:val="00250550"/>
    <w:rsid w:val="002505BE"/>
    <w:rsid w:val="00253265"/>
    <w:rsid w:val="00260C9B"/>
    <w:rsid w:val="002869EE"/>
    <w:rsid w:val="00287442"/>
    <w:rsid w:val="00294703"/>
    <w:rsid w:val="002962E7"/>
    <w:rsid w:val="002A1932"/>
    <w:rsid w:val="002A542B"/>
    <w:rsid w:val="002A76EA"/>
    <w:rsid w:val="002C1C91"/>
    <w:rsid w:val="002C433A"/>
    <w:rsid w:val="002C78CA"/>
    <w:rsid w:val="002D060B"/>
    <w:rsid w:val="002D0B30"/>
    <w:rsid w:val="002E3F10"/>
    <w:rsid w:val="002E6558"/>
    <w:rsid w:val="002F1A46"/>
    <w:rsid w:val="002F1D82"/>
    <w:rsid w:val="002F2480"/>
    <w:rsid w:val="003001C0"/>
    <w:rsid w:val="00304F32"/>
    <w:rsid w:val="003106C7"/>
    <w:rsid w:val="00311598"/>
    <w:rsid w:val="00315EEB"/>
    <w:rsid w:val="00317BE1"/>
    <w:rsid w:val="003216DD"/>
    <w:rsid w:val="003218F4"/>
    <w:rsid w:val="00326B33"/>
    <w:rsid w:val="00327BEE"/>
    <w:rsid w:val="00333492"/>
    <w:rsid w:val="00337167"/>
    <w:rsid w:val="00337FA7"/>
    <w:rsid w:val="003428BA"/>
    <w:rsid w:val="00345B2D"/>
    <w:rsid w:val="00346100"/>
    <w:rsid w:val="0034680E"/>
    <w:rsid w:val="00346AD6"/>
    <w:rsid w:val="003541ED"/>
    <w:rsid w:val="003610C9"/>
    <w:rsid w:val="0036185D"/>
    <w:rsid w:val="00363327"/>
    <w:rsid w:val="00364E87"/>
    <w:rsid w:val="00370349"/>
    <w:rsid w:val="0037037D"/>
    <w:rsid w:val="0037372C"/>
    <w:rsid w:val="0037457A"/>
    <w:rsid w:val="00375FCF"/>
    <w:rsid w:val="00380A42"/>
    <w:rsid w:val="00380C84"/>
    <w:rsid w:val="00380E1E"/>
    <w:rsid w:val="00380EE2"/>
    <w:rsid w:val="003828F9"/>
    <w:rsid w:val="003967F7"/>
    <w:rsid w:val="003A07E6"/>
    <w:rsid w:val="003A0B76"/>
    <w:rsid w:val="003A43FE"/>
    <w:rsid w:val="003B151A"/>
    <w:rsid w:val="003B2965"/>
    <w:rsid w:val="003B4474"/>
    <w:rsid w:val="003C7EE0"/>
    <w:rsid w:val="003D094E"/>
    <w:rsid w:val="003D235C"/>
    <w:rsid w:val="003D3021"/>
    <w:rsid w:val="003D6088"/>
    <w:rsid w:val="003F33E1"/>
    <w:rsid w:val="003F7720"/>
    <w:rsid w:val="003F7C1F"/>
    <w:rsid w:val="0040544C"/>
    <w:rsid w:val="00410FFA"/>
    <w:rsid w:val="00423AD8"/>
    <w:rsid w:val="004252FF"/>
    <w:rsid w:val="00426561"/>
    <w:rsid w:val="004309F9"/>
    <w:rsid w:val="00430ED1"/>
    <w:rsid w:val="004461F2"/>
    <w:rsid w:val="00452C14"/>
    <w:rsid w:val="00460D0F"/>
    <w:rsid w:val="004616C5"/>
    <w:rsid w:val="00462EED"/>
    <w:rsid w:val="0046489F"/>
    <w:rsid w:val="00472B04"/>
    <w:rsid w:val="00473D39"/>
    <w:rsid w:val="00475D91"/>
    <w:rsid w:val="0048235C"/>
    <w:rsid w:val="00484C44"/>
    <w:rsid w:val="00484E1E"/>
    <w:rsid w:val="0049626E"/>
    <w:rsid w:val="00497647"/>
    <w:rsid w:val="004A216A"/>
    <w:rsid w:val="004A6DD4"/>
    <w:rsid w:val="004C1B9C"/>
    <w:rsid w:val="004C2988"/>
    <w:rsid w:val="004C5D05"/>
    <w:rsid w:val="004C6713"/>
    <w:rsid w:val="004D098F"/>
    <w:rsid w:val="004D5082"/>
    <w:rsid w:val="004D5F74"/>
    <w:rsid w:val="004E3532"/>
    <w:rsid w:val="004F0564"/>
    <w:rsid w:val="004F43FF"/>
    <w:rsid w:val="004F50B9"/>
    <w:rsid w:val="004F7608"/>
    <w:rsid w:val="00505CCF"/>
    <w:rsid w:val="005105A0"/>
    <w:rsid w:val="00511126"/>
    <w:rsid w:val="005203CA"/>
    <w:rsid w:val="00520857"/>
    <w:rsid w:val="0052267D"/>
    <w:rsid w:val="00523A90"/>
    <w:rsid w:val="00526F0A"/>
    <w:rsid w:val="005345B8"/>
    <w:rsid w:val="00534F5F"/>
    <w:rsid w:val="00535A09"/>
    <w:rsid w:val="0054023E"/>
    <w:rsid w:val="00545449"/>
    <w:rsid w:val="00545D67"/>
    <w:rsid w:val="00546CDE"/>
    <w:rsid w:val="00546E34"/>
    <w:rsid w:val="00547195"/>
    <w:rsid w:val="00547242"/>
    <w:rsid w:val="00556842"/>
    <w:rsid w:val="0056089C"/>
    <w:rsid w:val="005616FC"/>
    <w:rsid w:val="005767C2"/>
    <w:rsid w:val="00592FCB"/>
    <w:rsid w:val="00593D43"/>
    <w:rsid w:val="00594B4C"/>
    <w:rsid w:val="005A1597"/>
    <w:rsid w:val="005A2117"/>
    <w:rsid w:val="005A3384"/>
    <w:rsid w:val="005B3FB2"/>
    <w:rsid w:val="005B4EF9"/>
    <w:rsid w:val="005B5E33"/>
    <w:rsid w:val="005C0071"/>
    <w:rsid w:val="005C2846"/>
    <w:rsid w:val="005C7535"/>
    <w:rsid w:val="005D1457"/>
    <w:rsid w:val="005D2E2E"/>
    <w:rsid w:val="005D3D1A"/>
    <w:rsid w:val="005D44BF"/>
    <w:rsid w:val="005F16BD"/>
    <w:rsid w:val="005F289C"/>
    <w:rsid w:val="005F360E"/>
    <w:rsid w:val="005F4C33"/>
    <w:rsid w:val="00606656"/>
    <w:rsid w:val="00614744"/>
    <w:rsid w:val="00616793"/>
    <w:rsid w:val="00621C1F"/>
    <w:rsid w:val="00621CC3"/>
    <w:rsid w:val="00623EE9"/>
    <w:rsid w:val="00623F30"/>
    <w:rsid w:val="00624351"/>
    <w:rsid w:val="006264B5"/>
    <w:rsid w:val="006265BB"/>
    <w:rsid w:val="006349D8"/>
    <w:rsid w:val="00634E47"/>
    <w:rsid w:val="006401C5"/>
    <w:rsid w:val="00640C99"/>
    <w:rsid w:val="00642CEE"/>
    <w:rsid w:val="0064327E"/>
    <w:rsid w:val="006463F6"/>
    <w:rsid w:val="006537D2"/>
    <w:rsid w:val="0065443C"/>
    <w:rsid w:val="00655D48"/>
    <w:rsid w:val="0065734F"/>
    <w:rsid w:val="00660876"/>
    <w:rsid w:val="006628FA"/>
    <w:rsid w:val="00665A7A"/>
    <w:rsid w:val="00665CF2"/>
    <w:rsid w:val="006664B0"/>
    <w:rsid w:val="00672E7E"/>
    <w:rsid w:val="00672FDF"/>
    <w:rsid w:val="0068747F"/>
    <w:rsid w:val="0069112B"/>
    <w:rsid w:val="00692121"/>
    <w:rsid w:val="00697084"/>
    <w:rsid w:val="006B05E6"/>
    <w:rsid w:val="006B104E"/>
    <w:rsid w:val="006C09B7"/>
    <w:rsid w:val="006C39AC"/>
    <w:rsid w:val="006C4086"/>
    <w:rsid w:val="006C7261"/>
    <w:rsid w:val="006D745C"/>
    <w:rsid w:val="006E2284"/>
    <w:rsid w:val="006E2930"/>
    <w:rsid w:val="006E3547"/>
    <w:rsid w:val="006E6F10"/>
    <w:rsid w:val="006E7639"/>
    <w:rsid w:val="006E767D"/>
    <w:rsid w:val="007011EB"/>
    <w:rsid w:val="00705E6F"/>
    <w:rsid w:val="00716719"/>
    <w:rsid w:val="00716B28"/>
    <w:rsid w:val="00721ABD"/>
    <w:rsid w:val="00721BC9"/>
    <w:rsid w:val="00724577"/>
    <w:rsid w:val="0072524D"/>
    <w:rsid w:val="007264B4"/>
    <w:rsid w:val="00731F4F"/>
    <w:rsid w:val="00734661"/>
    <w:rsid w:val="00735D63"/>
    <w:rsid w:val="00736271"/>
    <w:rsid w:val="00740551"/>
    <w:rsid w:val="00741A71"/>
    <w:rsid w:val="00742215"/>
    <w:rsid w:val="00743E3B"/>
    <w:rsid w:val="0074461B"/>
    <w:rsid w:val="007523C8"/>
    <w:rsid w:val="007523CC"/>
    <w:rsid w:val="007578F1"/>
    <w:rsid w:val="00757E72"/>
    <w:rsid w:val="00760946"/>
    <w:rsid w:val="0076196A"/>
    <w:rsid w:val="007634DF"/>
    <w:rsid w:val="00763803"/>
    <w:rsid w:val="00764491"/>
    <w:rsid w:val="007645BC"/>
    <w:rsid w:val="00764F8D"/>
    <w:rsid w:val="00765ED0"/>
    <w:rsid w:val="00770180"/>
    <w:rsid w:val="00770AD7"/>
    <w:rsid w:val="00773346"/>
    <w:rsid w:val="0077535B"/>
    <w:rsid w:val="00780457"/>
    <w:rsid w:val="00793405"/>
    <w:rsid w:val="007973AA"/>
    <w:rsid w:val="007A1C65"/>
    <w:rsid w:val="007A3211"/>
    <w:rsid w:val="007A590D"/>
    <w:rsid w:val="007B2472"/>
    <w:rsid w:val="007B4291"/>
    <w:rsid w:val="007C3E83"/>
    <w:rsid w:val="007D191B"/>
    <w:rsid w:val="007D1A9C"/>
    <w:rsid w:val="007D38BA"/>
    <w:rsid w:val="007E5B59"/>
    <w:rsid w:val="007F1886"/>
    <w:rsid w:val="007F548F"/>
    <w:rsid w:val="007F5DAF"/>
    <w:rsid w:val="007F5EE7"/>
    <w:rsid w:val="007F708C"/>
    <w:rsid w:val="008044C8"/>
    <w:rsid w:val="00804540"/>
    <w:rsid w:val="00823608"/>
    <w:rsid w:val="00825F49"/>
    <w:rsid w:val="00833DBA"/>
    <w:rsid w:val="00835409"/>
    <w:rsid w:val="00846031"/>
    <w:rsid w:val="008507E0"/>
    <w:rsid w:val="00851BAD"/>
    <w:rsid w:val="00855AF5"/>
    <w:rsid w:val="00856742"/>
    <w:rsid w:val="00864637"/>
    <w:rsid w:val="008655DB"/>
    <w:rsid w:val="008733C7"/>
    <w:rsid w:val="00874088"/>
    <w:rsid w:val="00881C64"/>
    <w:rsid w:val="008822D8"/>
    <w:rsid w:val="008827DB"/>
    <w:rsid w:val="0089271D"/>
    <w:rsid w:val="00896A4C"/>
    <w:rsid w:val="008A090B"/>
    <w:rsid w:val="008B0D41"/>
    <w:rsid w:val="008B0D9B"/>
    <w:rsid w:val="008B75D7"/>
    <w:rsid w:val="008C0195"/>
    <w:rsid w:val="008C4DFD"/>
    <w:rsid w:val="008C55D3"/>
    <w:rsid w:val="008D3CAD"/>
    <w:rsid w:val="008D431B"/>
    <w:rsid w:val="008E0A1E"/>
    <w:rsid w:val="008E283C"/>
    <w:rsid w:val="008E7B35"/>
    <w:rsid w:val="008E7D5E"/>
    <w:rsid w:val="008F4D96"/>
    <w:rsid w:val="008F752A"/>
    <w:rsid w:val="009000EB"/>
    <w:rsid w:val="00902D46"/>
    <w:rsid w:val="00907348"/>
    <w:rsid w:val="00911581"/>
    <w:rsid w:val="00911C32"/>
    <w:rsid w:val="009145F2"/>
    <w:rsid w:val="009229D1"/>
    <w:rsid w:val="00932DA8"/>
    <w:rsid w:val="0094021C"/>
    <w:rsid w:val="00954664"/>
    <w:rsid w:val="00960D40"/>
    <w:rsid w:val="009663A5"/>
    <w:rsid w:val="00966D30"/>
    <w:rsid w:val="009705D3"/>
    <w:rsid w:val="009728B6"/>
    <w:rsid w:val="0097339C"/>
    <w:rsid w:val="00986ADF"/>
    <w:rsid w:val="009A7D04"/>
    <w:rsid w:val="009A7E34"/>
    <w:rsid w:val="009B3B25"/>
    <w:rsid w:val="009C2C19"/>
    <w:rsid w:val="009C7BD0"/>
    <w:rsid w:val="009D4721"/>
    <w:rsid w:val="009E299B"/>
    <w:rsid w:val="009E6C09"/>
    <w:rsid w:val="009F0E82"/>
    <w:rsid w:val="009F23AC"/>
    <w:rsid w:val="009F35F5"/>
    <w:rsid w:val="009F4473"/>
    <w:rsid w:val="009F4DA0"/>
    <w:rsid w:val="00A00D77"/>
    <w:rsid w:val="00A05C83"/>
    <w:rsid w:val="00A11E13"/>
    <w:rsid w:val="00A12F77"/>
    <w:rsid w:val="00A1407E"/>
    <w:rsid w:val="00A21563"/>
    <w:rsid w:val="00A27210"/>
    <w:rsid w:val="00A30323"/>
    <w:rsid w:val="00A312EE"/>
    <w:rsid w:val="00A45B90"/>
    <w:rsid w:val="00A57F34"/>
    <w:rsid w:val="00A64049"/>
    <w:rsid w:val="00A67DAB"/>
    <w:rsid w:val="00A70573"/>
    <w:rsid w:val="00A71FFE"/>
    <w:rsid w:val="00AA322E"/>
    <w:rsid w:val="00AA4669"/>
    <w:rsid w:val="00AA5F62"/>
    <w:rsid w:val="00AB0343"/>
    <w:rsid w:val="00AB0B0B"/>
    <w:rsid w:val="00AB1179"/>
    <w:rsid w:val="00AB41F3"/>
    <w:rsid w:val="00AB505F"/>
    <w:rsid w:val="00AB62E4"/>
    <w:rsid w:val="00AD2390"/>
    <w:rsid w:val="00AD44A0"/>
    <w:rsid w:val="00AD72CD"/>
    <w:rsid w:val="00AE277B"/>
    <w:rsid w:val="00AE6EC2"/>
    <w:rsid w:val="00AF27B4"/>
    <w:rsid w:val="00AF3C67"/>
    <w:rsid w:val="00AF4558"/>
    <w:rsid w:val="00B0051F"/>
    <w:rsid w:val="00B00CBE"/>
    <w:rsid w:val="00B0362F"/>
    <w:rsid w:val="00B0477A"/>
    <w:rsid w:val="00B1172C"/>
    <w:rsid w:val="00B2198C"/>
    <w:rsid w:val="00B21F04"/>
    <w:rsid w:val="00B25723"/>
    <w:rsid w:val="00B26A2B"/>
    <w:rsid w:val="00B33EEB"/>
    <w:rsid w:val="00B362B6"/>
    <w:rsid w:val="00B41950"/>
    <w:rsid w:val="00B47B28"/>
    <w:rsid w:val="00B54C50"/>
    <w:rsid w:val="00B76674"/>
    <w:rsid w:val="00B819C9"/>
    <w:rsid w:val="00B8630B"/>
    <w:rsid w:val="00B92026"/>
    <w:rsid w:val="00BA12C6"/>
    <w:rsid w:val="00BA2C80"/>
    <w:rsid w:val="00BA33E8"/>
    <w:rsid w:val="00BB0590"/>
    <w:rsid w:val="00BB35B1"/>
    <w:rsid w:val="00BD2062"/>
    <w:rsid w:val="00BD25BD"/>
    <w:rsid w:val="00BD298C"/>
    <w:rsid w:val="00BE31F7"/>
    <w:rsid w:val="00BE40ED"/>
    <w:rsid w:val="00BF2112"/>
    <w:rsid w:val="00BF4CAB"/>
    <w:rsid w:val="00C0076E"/>
    <w:rsid w:val="00C009C4"/>
    <w:rsid w:val="00C0138F"/>
    <w:rsid w:val="00C069F6"/>
    <w:rsid w:val="00C10B9A"/>
    <w:rsid w:val="00C135CF"/>
    <w:rsid w:val="00C13A76"/>
    <w:rsid w:val="00C16F37"/>
    <w:rsid w:val="00C21840"/>
    <w:rsid w:val="00C223E5"/>
    <w:rsid w:val="00C24905"/>
    <w:rsid w:val="00C25151"/>
    <w:rsid w:val="00C25FE9"/>
    <w:rsid w:val="00C26F56"/>
    <w:rsid w:val="00C342D0"/>
    <w:rsid w:val="00C37B75"/>
    <w:rsid w:val="00C4680B"/>
    <w:rsid w:val="00C46B97"/>
    <w:rsid w:val="00C5533C"/>
    <w:rsid w:val="00C6721B"/>
    <w:rsid w:val="00C74C54"/>
    <w:rsid w:val="00C75B72"/>
    <w:rsid w:val="00C77068"/>
    <w:rsid w:val="00C807CD"/>
    <w:rsid w:val="00C813A1"/>
    <w:rsid w:val="00C847B5"/>
    <w:rsid w:val="00C912F7"/>
    <w:rsid w:val="00C96F6D"/>
    <w:rsid w:val="00CA0CF6"/>
    <w:rsid w:val="00CA19B0"/>
    <w:rsid w:val="00CA493C"/>
    <w:rsid w:val="00CB7501"/>
    <w:rsid w:val="00CC04C3"/>
    <w:rsid w:val="00CC068B"/>
    <w:rsid w:val="00CC4A55"/>
    <w:rsid w:val="00CD5CD6"/>
    <w:rsid w:val="00CD7C08"/>
    <w:rsid w:val="00CE0068"/>
    <w:rsid w:val="00CF4873"/>
    <w:rsid w:val="00D0006E"/>
    <w:rsid w:val="00D105CE"/>
    <w:rsid w:val="00D130CD"/>
    <w:rsid w:val="00D14F48"/>
    <w:rsid w:val="00D1751A"/>
    <w:rsid w:val="00D321FA"/>
    <w:rsid w:val="00D33C0D"/>
    <w:rsid w:val="00D35600"/>
    <w:rsid w:val="00D36608"/>
    <w:rsid w:val="00D40028"/>
    <w:rsid w:val="00D407E1"/>
    <w:rsid w:val="00D45B79"/>
    <w:rsid w:val="00D571B4"/>
    <w:rsid w:val="00D60361"/>
    <w:rsid w:val="00D61C07"/>
    <w:rsid w:val="00D64736"/>
    <w:rsid w:val="00D66B61"/>
    <w:rsid w:val="00D77D3C"/>
    <w:rsid w:val="00D855D3"/>
    <w:rsid w:val="00D9250A"/>
    <w:rsid w:val="00DA0157"/>
    <w:rsid w:val="00DA3D30"/>
    <w:rsid w:val="00DB618B"/>
    <w:rsid w:val="00DB6E04"/>
    <w:rsid w:val="00DB7470"/>
    <w:rsid w:val="00DB7BF7"/>
    <w:rsid w:val="00DC09BC"/>
    <w:rsid w:val="00DC295E"/>
    <w:rsid w:val="00DC7F17"/>
    <w:rsid w:val="00DD3940"/>
    <w:rsid w:val="00DD394E"/>
    <w:rsid w:val="00DE2FCD"/>
    <w:rsid w:val="00DE7B83"/>
    <w:rsid w:val="00E026DC"/>
    <w:rsid w:val="00E03E25"/>
    <w:rsid w:val="00E077C9"/>
    <w:rsid w:val="00E13F0C"/>
    <w:rsid w:val="00E14A77"/>
    <w:rsid w:val="00E15A22"/>
    <w:rsid w:val="00E2448D"/>
    <w:rsid w:val="00E26054"/>
    <w:rsid w:val="00E30B8C"/>
    <w:rsid w:val="00E5435F"/>
    <w:rsid w:val="00E61523"/>
    <w:rsid w:val="00E63783"/>
    <w:rsid w:val="00E640DB"/>
    <w:rsid w:val="00E64902"/>
    <w:rsid w:val="00E6573F"/>
    <w:rsid w:val="00E7071E"/>
    <w:rsid w:val="00E71617"/>
    <w:rsid w:val="00E72F7A"/>
    <w:rsid w:val="00E74DFD"/>
    <w:rsid w:val="00E77301"/>
    <w:rsid w:val="00E8018E"/>
    <w:rsid w:val="00E85AEE"/>
    <w:rsid w:val="00E91655"/>
    <w:rsid w:val="00E95CC1"/>
    <w:rsid w:val="00EA63D0"/>
    <w:rsid w:val="00EB1CE1"/>
    <w:rsid w:val="00EB1F9B"/>
    <w:rsid w:val="00EB257A"/>
    <w:rsid w:val="00EC0DDC"/>
    <w:rsid w:val="00EC4101"/>
    <w:rsid w:val="00EC6A33"/>
    <w:rsid w:val="00ED442E"/>
    <w:rsid w:val="00ED7B6D"/>
    <w:rsid w:val="00EE31A3"/>
    <w:rsid w:val="00EE5F64"/>
    <w:rsid w:val="00EE6CE5"/>
    <w:rsid w:val="00EF01DB"/>
    <w:rsid w:val="00F00CEF"/>
    <w:rsid w:val="00F0732D"/>
    <w:rsid w:val="00F1240F"/>
    <w:rsid w:val="00F1283B"/>
    <w:rsid w:val="00F14E4C"/>
    <w:rsid w:val="00F15004"/>
    <w:rsid w:val="00F15CFF"/>
    <w:rsid w:val="00F30300"/>
    <w:rsid w:val="00F36220"/>
    <w:rsid w:val="00F375AD"/>
    <w:rsid w:val="00F44A7C"/>
    <w:rsid w:val="00F51BEB"/>
    <w:rsid w:val="00F5364D"/>
    <w:rsid w:val="00F5715B"/>
    <w:rsid w:val="00F60863"/>
    <w:rsid w:val="00F8178E"/>
    <w:rsid w:val="00F92A7F"/>
    <w:rsid w:val="00F9393E"/>
    <w:rsid w:val="00FA4638"/>
    <w:rsid w:val="00FA4AFA"/>
    <w:rsid w:val="00FB04CC"/>
    <w:rsid w:val="00FB7DA3"/>
    <w:rsid w:val="00FC73E7"/>
    <w:rsid w:val="00FD50DC"/>
    <w:rsid w:val="00FD74C1"/>
    <w:rsid w:val="00FD79BF"/>
    <w:rsid w:val="00FE06D8"/>
    <w:rsid w:val="00FE1FE6"/>
    <w:rsid w:val="00FE3BFA"/>
    <w:rsid w:val="00FE5765"/>
    <w:rsid w:val="00FE6457"/>
    <w:rsid w:val="00FF0ED3"/>
    <w:rsid w:val="00FF433D"/>
    <w:rsid w:val="00FF505F"/>
    <w:rsid w:val="00FF6352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6D247A2"/>
  <w14:defaultImageDpi w14:val="300"/>
  <w15:docId w15:val="{13AFB8AE-F51B-43E3-BE1E-46ABBE6A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Helvetica" w:hAnsi="Helvetica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pBdr>
        <w:top w:val="single" w:sz="4" w:space="2" w:color="auto"/>
        <w:bottom w:val="single" w:sz="4" w:space="1" w:color="auto"/>
      </w:pBdr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317B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0C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C9B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8044C8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C135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fbdc27ad29e5afc8&amp;rlz=1C1VDKB_enUS1055US1055&amp;sxsrf=ADLYWIIqWPW8MN5k5iQd-cJl2R1RrX2OQg:1725411950310&amp;q=jalal+ghaemghami&amp;spell=1&amp;sa=X&amp;ved=2ahUKEwjAwo6zjKiIAxXijokEHdjVBUkQBSgAegQICRAB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fbdc27ad29e5afc8&amp;rlz=1C1VDKB_enUS1055US1055&amp;sxsrf=ADLYWIIqWPW8MN5k5iQd-cJl2R1RrX2OQg:1725411950310&amp;q=jalal+ghaemghami&amp;spell=1&amp;sa=X&amp;ved=2ahUKEwjAwo6zjKiIAxXijokEHdjVBUkQBSgAegQICRAB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av\Downloads\MCC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1A9B2-E747-49A2-8F50-B4A2C8EC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MCCC Letterhead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Community College Council</vt:lpstr>
    </vt:vector>
  </TitlesOfParts>
  <Company> </Company>
  <LinksUpToDate>false</LinksUpToDate>
  <CharactersWithSpaces>3290</CharactersWithSpaces>
  <SharedDoc>false</SharedDoc>
  <HLinks>
    <vt:vector size="6" baseType="variant">
      <vt:variant>
        <vt:i4>3014667</vt:i4>
      </vt:variant>
      <vt:variant>
        <vt:i4>1692</vt:i4>
      </vt:variant>
      <vt:variant>
        <vt:i4>1025</vt:i4>
      </vt:variant>
      <vt:variant>
        <vt:i4>1</vt:i4>
      </vt:variant>
      <vt:variant>
        <vt:lpwstr>MCCC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Community College Council</dc:title>
  <dc:subject/>
  <dc:creator>claud</dc:creator>
  <cp:keywords/>
  <cp:lastModifiedBy>colleenmavedikian@gmail.com</cp:lastModifiedBy>
  <cp:revision>2</cp:revision>
  <cp:lastPrinted>2005-03-26T19:51:00Z</cp:lastPrinted>
  <dcterms:created xsi:type="dcterms:W3CDTF">2025-08-19T21:20:00Z</dcterms:created>
  <dcterms:modified xsi:type="dcterms:W3CDTF">2025-08-19T21:20:00Z</dcterms:modified>
</cp:coreProperties>
</file>