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headerReference w:type="default" r:id="rId11"/>
          <w:footerReference w:type="default" r:id="rId12"/>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7730C083" w14:textId="667F97AD" w:rsidR="00A10B86" w:rsidRPr="00BA606B" w:rsidRDefault="00B03387" w:rsidP="00BA606B">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826CAA"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Default="00A10B86">
      <w:pPr>
        <w:pStyle w:val="BodyText"/>
        <w:spacing w:before="1"/>
        <w:ind w:left="0"/>
      </w:pPr>
    </w:p>
    <w:p w14:paraId="0994E84A" w14:textId="1532288A" w:rsidR="00A10B86" w:rsidRDefault="0027367A" w:rsidP="00C258C3">
      <w:pPr>
        <w:pStyle w:val="BodyText"/>
        <w:spacing w:before="1"/>
        <w:ind w:left="0"/>
        <w:jc w:val="center"/>
        <w:rPr>
          <w:b/>
          <w:bCs/>
        </w:rPr>
      </w:pPr>
      <w:bookmarkStart w:id="0" w:name="_Hlk105675950"/>
      <w:bookmarkStart w:id="1" w:name="_Hlk105074878"/>
      <w:r>
        <w:rPr>
          <w:b/>
          <w:bCs/>
        </w:rPr>
        <w:t xml:space="preserve">Draft </w:t>
      </w:r>
      <w:r w:rsidR="001B7A34">
        <w:rPr>
          <w:b/>
          <w:bCs/>
        </w:rPr>
        <w:t>Minutes of the MCCC</w:t>
      </w:r>
      <w:r w:rsidR="00C258C3">
        <w:rPr>
          <w:b/>
          <w:bCs/>
        </w:rPr>
        <w:t xml:space="preserve"> </w:t>
      </w:r>
      <w:r w:rsidR="00D86323">
        <w:rPr>
          <w:b/>
          <w:bCs/>
        </w:rPr>
        <w:t>Board of Directors</w:t>
      </w:r>
      <w:r w:rsidR="00A10B86" w:rsidRPr="00B437FC">
        <w:rPr>
          <w:b/>
          <w:bCs/>
        </w:rPr>
        <w:t xml:space="preserve"> Meeting</w:t>
      </w:r>
    </w:p>
    <w:p w14:paraId="75731D30" w14:textId="1D5D5257" w:rsidR="00620B2D" w:rsidRDefault="00271696" w:rsidP="00C258C3">
      <w:pPr>
        <w:pStyle w:val="BodyText"/>
        <w:spacing w:before="1"/>
        <w:ind w:left="0"/>
        <w:jc w:val="center"/>
        <w:rPr>
          <w:b/>
          <w:bCs/>
        </w:rPr>
      </w:pPr>
      <w:r>
        <w:rPr>
          <w:b/>
          <w:bCs/>
        </w:rPr>
        <w:t>June 12</w:t>
      </w:r>
      <w:r w:rsidR="00620B2D">
        <w:rPr>
          <w:b/>
          <w:bCs/>
        </w:rPr>
        <w:t>, 202</w:t>
      </w:r>
      <w:r w:rsidR="00B21446">
        <w:rPr>
          <w:b/>
          <w:bCs/>
        </w:rPr>
        <w:t>4</w:t>
      </w:r>
      <w:r w:rsidR="00C258C3">
        <w:rPr>
          <w:b/>
          <w:bCs/>
        </w:rPr>
        <w:t xml:space="preserve">, </w:t>
      </w:r>
      <w:r w:rsidR="00620B2D">
        <w:rPr>
          <w:b/>
          <w:bCs/>
        </w:rPr>
        <w:t>10:</w:t>
      </w:r>
      <w:r w:rsidR="006B3B9C">
        <w:rPr>
          <w:b/>
          <w:bCs/>
        </w:rPr>
        <w:t>00</w:t>
      </w:r>
      <w:r w:rsidR="00620B2D">
        <w:rPr>
          <w:b/>
          <w:bCs/>
        </w:rPr>
        <w:t xml:space="preserve"> am </w:t>
      </w:r>
    </w:p>
    <w:p w14:paraId="335B26F7" w14:textId="4EAFC0D6" w:rsidR="00620B2D" w:rsidRPr="00B437FC" w:rsidRDefault="00620B2D" w:rsidP="00A10B86">
      <w:pPr>
        <w:pStyle w:val="BodyText"/>
        <w:spacing w:before="1"/>
        <w:ind w:left="0"/>
        <w:jc w:val="center"/>
        <w:rPr>
          <w:b/>
          <w:bCs/>
        </w:rPr>
      </w:pPr>
      <w:r>
        <w:rPr>
          <w:b/>
          <w:bCs/>
        </w:rPr>
        <w:t>Via Zoom</w:t>
      </w:r>
    </w:p>
    <w:p w14:paraId="35FB236B" w14:textId="77777777" w:rsidR="00A10B86" w:rsidRDefault="00A10B86" w:rsidP="00A10B86">
      <w:pPr>
        <w:pStyle w:val="ListParagraph"/>
      </w:pPr>
    </w:p>
    <w:bookmarkEnd w:id="0"/>
    <w:bookmarkEnd w:id="1"/>
    <w:p w14:paraId="37D24BEA" w14:textId="23BB41B2" w:rsidR="00B21446" w:rsidRDefault="0063490E" w:rsidP="00B21446">
      <w:pPr>
        <w:rPr>
          <w:sz w:val="24"/>
          <w:szCs w:val="24"/>
        </w:rPr>
      </w:pPr>
      <w:r w:rsidRPr="00C258C3">
        <w:rPr>
          <w:b/>
          <w:sz w:val="24"/>
          <w:szCs w:val="24"/>
        </w:rPr>
        <w:t>Present:</w:t>
      </w:r>
      <w:r w:rsidRPr="00D64DAE">
        <w:rPr>
          <w:sz w:val="24"/>
          <w:szCs w:val="24"/>
        </w:rPr>
        <w:t xml:space="preserve"> </w:t>
      </w:r>
      <w:r w:rsidR="00B21446" w:rsidRPr="00F172C5">
        <w:rPr>
          <w:sz w:val="24"/>
          <w:szCs w:val="24"/>
        </w:rPr>
        <w:t>President Claudine Barnes, Vice President Joe Nardoni, Secretary Colleen Avedikian, Brian Falter (NSCC), Mark Linde (PT/Adjunct), Stacie Hargis (MiCC), Tim Dolan (GCC), Lisa Coole (MaCC), Margaret Wong (Q</w:t>
      </w:r>
      <w:r w:rsidR="00B21446">
        <w:rPr>
          <w:sz w:val="24"/>
          <w:szCs w:val="24"/>
        </w:rPr>
        <w:t>CC</w:t>
      </w:r>
      <w:r w:rsidR="00B21446" w:rsidRPr="00F172C5">
        <w:rPr>
          <w:sz w:val="24"/>
          <w:szCs w:val="24"/>
        </w:rPr>
        <w:t>), Joe Maciaszek (STCC), Deanna Putnam (BHCC), Shannon Glenn (HCC), Jalal Ghaemghami (RCC), Elizabeth Rapoza (PT/Adjunct), Colin Adams (BeCC), Laura Mondt (NECC), Livia Neubert (BrCC), Mike Bejtlich (CCCC), Candace Shivers (MWCC).</w:t>
      </w:r>
    </w:p>
    <w:p w14:paraId="4CF461F2" w14:textId="260F663F" w:rsidR="00B21446" w:rsidRPr="00F172C5" w:rsidRDefault="00B21446" w:rsidP="00B21446">
      <w:pPr>
        <w:rPr>
          <w:sz w:val="24"/>
          <w:szCs w:val="24"/>
        </w:rPr>
      </w:pPr>
      <w:r>
        <w:rPr>
          <w:sz w:val="24"/>
          <w:szCs w:val="24"/>
        </w:rPr>
        <w:t>Absent: Margaret Crowe (MBCC)</w:t>
      </w:r>
    </w:p>
    <w:p w14:paraId="24A95E14" w14:textId="77777777" w:rsidR="0063490E" w:rsidRDefault="0063490E" w:rsidP="0063490E">
      <w:pPr>
        <w:rPr>
          <w:sz w:val="24"/>
          <w:szCs w:val="24"/>
        </w:rPr>
      </w:pPr>
    </w:p>
    <w:p w14:paraId="5A3A71C4" w14:textId="28A5D4DD" w:rsidR="0063490E" w:rsidRPr="00D64DAE" w:rsidRDefault="0063490E" w:rsidP="0063490E">
      <w:pPr>
        <w:rPr>
          <w:sz w:val="24"/>
          <w:szCs w:val="24"/>
        </w:rPr>
      </w:pPr>
      <w:r w:rsidRPr="00C258C3">
        <w:rPr>
          <w:b/>
          <w:sz w:val="24"/>
          <w:szCs w:val="24"/>
        </w:rPr>
        <w:t>Guests:</w:t>
      </w:r>
      <w:r w:rsidRPr="00D64DAE">
        <w:rPr>
          <w:sz w:val="24"/>
          <w:szCs w:val="24"/>
        </w:rPr>
        <w:t xml:space="preserve"> </w:t>
      </w:r>
      <w:r w:rsidR="00B21446" w:rsidRPr="00F172C5">
        <w:rPr>
          <w:sz w:val="24"/>
          <w:szCs w:val="24"/>
        </w:rPr>
        <w:t>Laura Hogan (BrCC), Bret Seferian (MTA FSO),  Thomas Lee (MTA FSO), Don Williams (Communications), NT Izuchi (MTA Board), Paul Johansen (MTA Board).</w:t>
      </w:r>
    </w:p>
    <w:p w14:paraId="52259373" w14:textId="77777777" w:rsidR="0063490E" w:rsidRDefault="0063490E" w:rsidP="0063490E">
      <w:pPr>
        <w:rPr>
          <w:sz w:val="24"/>
          <w:szCs w:val="24"/>
        </w:rPr>
      </w:pPr>
    </w:p>
    <w:p w14:paraId="0F2B545B" w14:textId="1146DE9D" w:rsidR="0063490E" w:rsidRPr="00D64DAE" w:rsidRDefault="006835A8" w:rsidP="0063490E">
      <w:pPr>
        <w:rPr>
          <w:sz w:val="24"/>
          <w:szCs w:val="24"/>
        </w:rPr>
      </w:pPr>
      <w:r>
        <w:rPr>
          <w:sz w:val="24"/>
          <w:szCs w:val="24"/>
        </w:rPr>
        <w:t xml:space="preserve">Called to order at </w:t>
      </w:r>
      <w:r w:rsidR="0063490E" w:rsidRPr="00D64DAE">
        <w:rPr>
          <w:sz w:val="24"/>
          <w:szCs w:val="24"/>
        </w:rPr>
        <w:t>10:</w:t>
      </w:r>
      <w:r w:rsidR="00B21446">
        <w:rPr>
          <w:sz w:val="24"/>
          <w:szCs w:val="24"/>
        </w:rPr>
        <w:t>03</w:t>
      </w:r>
      <w:r w:rsidR="0063490E" w:rsidRPr="00D64DAE">
        <w:rPr>
          <w:sz w:val="24"/>
          <w:szCs w:val="24"/>
        </w:rPr>
        <w:t>am</w:t>
      </w:r>
    </w:p>
    <w:p w14:paraId="1DAC1DC8" w14:textId="77777777" w:rsidR="00B21446" w:rsidRDefault="00B21446" w:rsidP="00B21446">
      <w:pPr>
        <w:rPr>
          <w:sz w:val="24"/>
          <w:szCs w:val="24"/>
        </w:rPr>
      </w:pPr>
    </w:p>
    <w:p w14:paraId="425EAB3F" w14:textId="05BC238A" w:rsidR="006835A8" w:rsidRDefault="0063490E" w:rsidP="00B21446">
      <w:pPr>
        <w:rPr>
          <w:sz w:val="24"/>
          <w:szCs w:val="24"/>
        </w:rPr>
      </w:pPr>
      <w:r w:rsidRPr="00D64DAE">
        <w:rPr>
          <w:sz w:val="24"/>
          <w:szCs w:val="24"/>
        </w:rPr>
        <w:t>A</w:t>
      </w:r>
      <w:r w:rsidR="006835A8">
        <w:rPr>
          <w:sz w:val="24"/>
          <w:szCs w:val="24"/>
        </w:rPr>
        <w:t>dopt</w:t>
      </w:r>
      <w:r w:rsidR="00C258C3">
        <w:rPr>
          <w:sz w:val="24"/>
          <w:szCs w:val="24"/>
        </w:rPr>
        <w:t>ed</w:t>
      </w:r>
      <w:r w:rsidR="006835A8">
        <w:rPr>
          <w:sz w:val="24"/>
          <w:szCs w:val="24"/>
        </w:rPr>
        <w:t xml:space="preserve"> the</w:t>
      </w:r>
      <w:r w:rsidR="00B21446">
        <w:rPr>
          <w:sz w:val="24"/>
          <w:szCs w:val="24"/>
        </w:rPr>
        <w:t xml:space="preserve"> </w:t>
      </w:r>
      <w:r w:rsidRPr="00D64DAE">
        <w:rPr>
          <w:sz w:val="24"/>
          <w:szCs w:val="24"/>
        </w:rPr>
        <w:t xml:space="preserve">order of business </w:t>
      </w:r>
      <w:r w:rsidR="006835A8">
        <w:rPr>
          <w:sz w:val="24"/>
          <w:szCs w:val="24"/>
        </w:rPr>
        <w:t xml:space="preserve">by consensus. </w:t>
      </w:r>
    </w:p>
    <w:p w14:paraId="664D24B1" w14:textId="77777777" w:rsidR="00B21446" w:rsidRDefault="006835A8" w:rsidP="0063490E">
      <w:pPr>
        <w:rPr>
          <w:sz w:val="24"/>
          <w:szCs w:val="24"/>
        </w:rPr>
      </w:pPr>
      <w:r>
        <w:rPr>
          <w:sz w:val="24"/>
          <w:szCs w:val="24"/>
        </w:rPr>
        <w:tab/>
      </w:r>
    </w:p>
    <w:p w14:paraId="7142ABA0" w14:textId="3ED8BD7A" w:rsidR="0063490E" w:rsidRPr="00D64DAE" w:rsidRDefault="0063490E" w:rsidP="00B21446">
      <w:pPr>
        <w:ind w:firstLine="720"/>
        <w:rPr>
          <w:sz w:val="24"/>
          <w:szCs w:val="24"/>
        </w:rPr>
      </w:pPr>
      <w:r w:rsidRPr="00467E9C">
        <w:rPr>
          <w:b/>
          <w:bCs/>
          <w:sz w:val="24"/>
          <w:szCs w:val="24"/>
        </w:rPr>
        <w:t>Motion</w:t>
      </w:r>
      <w:r w:rsidRPr="00D64DAE">
        <w:rPr>
          <w:sz w:val="24"/>
          <w:szCs w:val="24"/>
        </w:rPr>
        <w:t xml:space="preserve">: To approve the minutes of </w:t>
      </w:r>
      <w:r w:rsidR="00B21446">
        <w:rPr>
          <w:sz w:val="24"/>
          <w:szCs w:val="24"/>
        </w:rPr>
        <w:t>April</w:t>
      </w:r>
      <w:r w:rsidR="007B4449">
        <w:rPr>
          <w:sz w:val="24"/>
          <w:szCs w:val="24"/>
        </w:rPr>
        <w:t xml:space="preserve"> 1</w:t>
      </w:r>
      <w:r w:rsidR="00B21446">
        <w:rPr>
          <w:sz w:val="24"/>
          <w:szCs w:val="24"/>
        </w:rPr>
        <w:t>9</w:t>
      </w:r>
      <w:r w:rsidR="00BA606B">
        <w:rPr>
          <w:sz w:val="24"/>
          <w:szCs w:val="24"/>
        </w:rPr>
        <w:t>,</w:t>
      </w:r>
      <w:r w:rsidR="007B4449">
        <w:rPr>
          <w:sz w:val="24"/>
          <w:szCs w:val="24"/>
        </w:rPr>
        <w:t xml:space="preserve"> </w:t>
      </w:r>
      <w:r w:rsidR="003639BD">
        <w:rPr>
          <w:sz w:val="24"/>
          <w:szCs w:val="24"/>
        </w:rPr>
        <w:t>2024,</w:t>
      </w:r>
      <w:r w:rsidRPr="00D64DAE">
        <w:rPr>
          <w:sz w:val="24"/>
          <w:szCs w:val="24"/>
        </w:rPr>
        <w:t xml:space="preserve"> BOD meeting </w:t>
      </w:r>
      <w:r>
        <w:rPr>
          <w:sz w:val="24"/>
          <w:szCs w:val="24"/>
        </w:rPr>
        <w:t>(</w:t>
      </w:r>
      <w:r w:rsidR="00B21446">
        <w:rPr>
          <w:sz w:val="24"/>
          <w:szCs w:val="24"/>
        </w:rPr>
        <w:t>Coole/Linde</w:t>
      </w:r>
      <w:r>
        <w:rPr>
          <w:sz w:val="24"/>
          <w:szCs w:val="24"/>
        </w:rPr>
        <w:t>)</w:t>
      </w:r>
      <w:r w:rsidR="003639BD" w:rsidRPr="00D64DAE">
        <w:rPr>
          <w:sz w:val="24"/>
          <w:szCs w:val="24"/>
        </w:rPr>
        <w:t xml:space="preserve">. </w:t>
      </w:r>
      <w:r w:rsidR="00C258C3" w:rsidRPr="00C258C3">
        <w:rPr>
          <w:b/>
          <w:sz w:val="24"/>
          <w:szCs w:val="24"/>
        </w:rPr>
        <w:t>Passed.</w:t>
      </w:r>
    </w:p>
    <w:p w14:paraId="7F9AB1FF" w14:textId="77777777" w:rsidR="00B21446" w:rsidRDefault="00B21446" w:rsidP="0063490E">
      <w:pPr>
        <w:rPr>
          <w:i/>
          <w:iCs/>
          <w:sz w:val="24"/>
          <w:szCs w:val="24"/>
        </w:rPr>
      </w:pPr>
    </w:p>
    <w:p w14:paraId="05CF87E4" w14:textId="4D58BDB2" w:rsidR="00B21446" w:rsidRPr="00F172C5" w:rsidRDefault="00B21446" w:rsidP="00031CC8">
      <w:pPr>
        <w:pStyle w:val="NoSpacing"/>
      </w:pPr>
      <w:r w:rsidRPr="00940BDD">
        <w:rPr>
          <w:rFonts w:ascii="Times New Roman" w:hAnsi="Times New Roman" w:cs="Times New Roman"/>
          <w:i/>
          <w:iCs/>
          <w:sz w:val="24"/>
          <w:szCs w:val="24"/>
        </w:rPr>
        <w:t>Training For New Board Member</w:t>
      </w:r>
      <w:r w:rsidR="00940BDD" w:rsidRPr="00940BDD">
        <w:rPr>
          <w:rFonts w:ascii="Times New Roman" w:hAnsi="Times New Roman" w:cs="Times New Roman"/>
          <w:i/>
          <w:iCs/>
          <w:sz w:val="24"/>
          <w:szCs w:val="24"/>
        </w:rPr>
        <w:t>s</w:t>
      </w:r>
      <w:r w:rsidRPr="00940BDD">
        <w:rPr>
          <w:rFonts w:ascii="Times New Roman" w:hAnsi="Times New Roman" w:cs="Times New Roman"/>
          <w:i/>
          <w:iCs/>
          <w:sz w:val="24"/>
          <w:szCs w:val="24"/>
        </w:rPr>
        <w:t xml:space="preserve">                                                                                                                                                                                                                                                                                                        </w:t>
      </w:r>
      <w:r w:rsidRPr="00940BDD">
        <w:rPr>
          <w:rFonts w:ascii="Times New Roman" w:hAnsi="Times New Roman" w:cs="Times New Roman"/>
          <w:sz w:val="24"/>
          <w:szCs w:val="24"/>
        </w:rPr>
        <w:t>Topics included the following: Role of the Board of Directors: Emphasis on serving as a conduit between chapters and MCCC leadership, reporting back to chapters, and bringing chapter concerns to the board. Executive Committee Overview: Composition, responsibilities including meeting frequency, policy reviews, and handling grievance appeals. Conducting Meetings: Procedures based on Robert's Rules of Order, including motion handling, voting processes, and the distinction between regular and executive sessions. Executive Session Protocol: Only the MCCC Secretary is permitted to take notes; Discussions and decisions are confidential unless a motion is passed to report specific details out of the session. Motion Procedures: Members should raise their virtual hand to be recognized; Motions should be written in the chat for accurate minute-taking; Voting is conducted using Zoom reactions (green for "Yes," red for "No"). Meeting Conduct: Members are expected to be respectful, avoid interruptions, and adhere to time limits for speaking</w:t>
      </w:r>
      <w:r w:rsidRPr="00F172C5">
        <w:t>.</w:t>
      </w:r>
    </w:p>
    <w:p w14:paraId="5B1B3866" w14:textId="77777777" w:rsidR="00031CC8" w:rsidRDefault="00031CC8" w:rsidP="00B21446">
      <w:pPr>
        <w:rPr>
          <w:i/>
          <w:iCs/>
          <w:sz w:val="24"/>
          <w:szCs w:val="24"/>
        </w:rPr>
      </w:pPr>
    </w:p>
    <w:p w14:paraId="059CF91E" w14:textId="702717F7" w:rsidR="00B21446" w:rsidRPr="0092066F" w:rsidRDefault="00B21446" w:rsidP="00B21446">
      <w:pPr>
        <w:rPr>
          <w:sz w:val="24"/>
          <w:szCs w:val="24"/>
        </w:rPr>
      </w:pPr>
      <w:r w:rsidRPr="00F172C5">
        <w:rPr>
          <w:i/>
          <w:iCs/>
          <w:sz w:val="24"/>
          <w:szCs w:val="24"/>
        </w:rPr>
        <w:t>President’s Report</w:t>
      </w:r>
      <w:r w:rsidRPr="00F172C5">
        <w:rPr>
          <w:sz w:val="24"/>
          <w:szCs w:val="24"/>
        </w:rPr>
        <w:t xml:space="preserve"> </w:t>
      </w:r>
      <w:r>
        <w:rPr>
          <w:sz w:val="24"/>
          <w:szCs w:val="24"/>
        </w:rPr>
        <w:t xml:space="preserve">                                                                                                                                                                                                                                                                        </w:t>
      </w:r>
      <w:r w:rsidRPr="00F172C5">
        <w:rPr>
          <w:sz w:val="24"/>
          <w:szCs w:val="24"/>
        </w:rPr>
        <w:t>Pres</w:t>
      </w:r>
      <w:r w:rsidR="00C132CC">
        <w:rPr>
          <w:sz w:val="24"/>
          <w:szCs w:val="24"/>
        </w:rPr>
        <w:t>ident</w:t>
      </w:r>
      <w:r w:rsidRPr="00F172C5">
        <w:rPr>
          <w:sz w:val="24"/>
          <w:szCs w:val="24"/>
        </w:rPr>
        <w:t xml:space="preserve"> Barnes gave an overview of MCCC committee membership and participation</w:t>
      </w:r>
      <w:r w:rsidR="003639BD" w:rsidRPr="00F172C5">
        <w:rPr>
          <w:i/>
          <w:iCs/>
          <w:sz w:val="24"/>
          <w:szCs w:val="24"/>
        </w:rPr>
        <w:t xml:space="preserve">. </w:t>
      </w:r>
      <w:r w:rsidRPr="00F172C5">
        <w:rPr>
          <w:sz w:val="24"/>
          <w:szCs w:val="24"/>
        </w:rPr>
        <w:t>Chapters are to nominate representatives for specific committees: Strategic Action, Professional Staff, Adjuncts, and Racial Justice, Equity, and Inclusive Engagement</w:t>
      </w:r>
      <w:r w:rsidRPr="00F172C5">
        <w:rPr>
          <w:i/>
          <w:iCs/>
          <w:sz w:val="24"/>
          <w:szCs w:val="24"/>
        </w:rPr>
        <w:t xml:space="preserve">. </w:t>
      </w:r>
      <w:r w:rsidRPr="00F172C5">
        <w:rPr>
          <w:sz w:val="24"/>
          <w:szCs w:val="24"/>
        </w:rPr>
        <w:t>The Board is responsible for appointing members to other standing committees such as Finance, Bylaws</w:t>
      </w:r>
      <w:r w:rsidR="00BB54C8">
        <w:rPr>
          <w:sz w:val="24"/>
          <w:szCs w:val="24"/>
        </w:rPr>
        <w:t xml:space="preserve"> and Rules</w:t>
      </w:r>
      <w:r w:rsidRPr="00F172C5">
        <w:rPr>
          <w:sz w:val="24"/>
          <w:szCs w:val="24"/>
        </w:rPr>
        <w:t>, and Nominations and Elections.</w:t>
      </w:r>
      <w:r w:rsidRPr="00F172C5">
        <w:rPr>
          <w:i/>
          <w:iCs/>
          <w:sz w:val="24"/>
          <w:szCs w:val="24"/>
        </w:rPr>
        <w:t xml:space="preserve"> </w:t>
      </w:r>
      <w:r w:rsidRPr="00F172C5">
        <w:rPr>
          <w:sz w:val="24"/>
          <w:szCs w:val="24"/>
        </w:rPr>
        <w:t xml:space="preserve">We are awaiting updates on contract funding for the </w:t>
      </w:r>
      <w:r w:rsidR="00E76B99">
        <w:rPr>
          <w:sz w:val="24"/>
          <w:szCs w:val="24"/>
        </w:rPr>
        <w:t>D</w:t>
      </w:r>
      <w:r w:rsidRPr="00F172C5">
        <w:rPr>
          <w:sz w:val="24"/>
          <w:szCs w:val="24"/>
        </w:rPr>
        <w:t xml:space="preserve">ay unit, with further discussion scheduled during negotiations. The Legislature is likely to enact free community college, </w:t>
      </w:r>
      <w:r w:rsidR="00E76B99">
        <w:rPr>
          <w:sz w:val="24"/>
          <w:szCs w:val="24"/>
        </w:rPr>
        <w:t xml:space="preserve">which will </w:t>
      </w:r>
      <w:r w:rsidRPr="00F172C5">
        <w:rPr>
          <w:sz w:val="24"/>
          <w:szCs w:val="24"/>
        </w:rPr>
        <w:t xml:space="preserve">expand Mass Reconnect under a new name. Concerns were raised regarding the lack of additional </w:t>
      </w:r>
      <w:r w:rsidRPr="00F172C5">
        <w:rPr>
          <w:sz w:val="24"/>
          <w:szCs w:val="24"/>
        </w:rPr>
        <w:lastRenderedPageBreak/>
        <w:t>appropriations for salaries, staff, and faculty needed to manage the anticipated increase in student enrollment. There is uncertainty about when free community college will begin; it could start this year or next year. The budget language currently suggests it will begin this fall. Colleges may prioritize part-time hires due to budget uncertainties, potentially affecting job security and workload distribution.</w:t>
      </w:r>
    </w:p>
    <w:p w14:paraId="720DABB8" w14:textId="77777777" w:rsidR="00B21446" w:rsidRPr="00F172C5" w:rsidRDefault="00B21446" w:rsidP="00B21446">
      <w:pPr>
        <w:spacing w:before="100" w:beforeAutospacing="1" w:after="100" w:afterAutospacing="1"/>
        <w:rPr>
          <w:sz w:val="24"/>
          <w:szCs w:val="24"/>
        </w:rPr>
      </w:pPr>
      <w:r w:rsidRPr="00F172C5">
        <w:rPr>
          <w:sz w:val="24"/>
          <w:szCs w:val="24"/>
        </w:rPr>
        <w:t xml:space="preserve">The Joint Study Committee, which includes MCCC members and management, meets monthly to address statewide issues. Concerns about the potential impact of free community college on staffing were brought to this committee, and college presidents have been implementing contingencies, such as posting additional positions and adjusting workloads. </w:t>
      </w:r>
    </w:p>
    <w:p w14:paraId="1181980D" w14:textId="77777777" w:rsidR="00B21446" w:rsidRPr="00F172C5" w:rsidRDefault="00B21446" w:rsidP="00B21446">
      <w:pPr>
        <w:spacing w:before="100" w:beforeAutospacing="1" w:after="100" w:afterAutospacing="1"/>
        <w:rPr>
          <w:sz w:val="24"/>
          <w:szCs w:val="24"/>
        </w:rPr>
      </w:pPr>
      <w:r w:rsidRPr="00F172C5">
        <w:rPr>
          <w:sz w:val="24"/>
          <w:szCs w:val="24"/>
        </w:rPr>
        <w:t>There are recent changes to federal Title IX regulations that will require updates to the statewide Affirmative Action Title IX policy. The implementation date is set for August 2nd. New guidelines may designate all community college faculty and staff as mandatory reporters. Negotiations with management are necessary to update contract language. Concerns were raised about campuses potentially implementing their own rules if statewide guidelines are not updated in time.</w:t>
      </w:r>
    </w:p>
    <w:p w14:paraId="33B2D4E9" w14:textId="39E6B0F5" w:rsidR="00B21446" w:rsidRPr="00F172C5" w:rsidRDefault="00D53D31" w:rsidP="00B21446">
      <w:pPr>
        <w:spacing w:before="100" w:beforeAutospacing="1" w:after="100" w:afterAutospacing="1"/>
        <w:rPr>
          <w:sz w:val="24"/>
          <w:szCs w:val="24"/>
        </w:rPr>
      </w:pPr>
      <w:r>
        <w:rPr>
          <w:sz w:val="24"/>
          <w:szCs w:val="24"/>
        </w:rPr>
        <w:t>T</w:t>
      </w:r>
      <w:r w:rsidR="00B21446" w:rsidRPr="00F172C5">
        <w:rPr>
          <w:sz w:val="24"/>
          <w:szCs w:val="24"/>
        </w:rPr>
        <w:t xml:space="preserve">he MTA Field Representatives and Communications Coordinator </w:t>
      </w:r>
      <w:r>
        <w:rPr>
          <w:sz w:val="24"/>
          <w:szCs w:val="24"/>
        </w:rPr>
        <w:t xml:space="preserve">were introduced </w:t>
      </w:r>
      <w:r w:rsidR="00B21446" w:rsidRPr="00F172C5">
        <w:rPr>
          <w:sz w:val="24"/>
          <w:szCs w:val="24"/>
        </w:rPr>
        <w:t>to the new Board.</w:t>
      </w:r>
    </w:p>
    <w:p w14:paraId="6E9EAC3C" w14:textId="79F5E589" w:rsidR="00B21446" w:rsidRPr="00F172C5" w:rsidRDefault="00B21446" w:rsidP="00B21446">
      <w:pPr>
        <w:spacing w:before="100" w:beforeAutospacing="1" w:after="100" w:afterAutospacing="1"/>
        <w:rPr>
          <w:sz w:val="24"/>
          <w:szCs w:val="24"/>
        </w:rPr>
      </w:pPr>
      <w:r w:rsidRPr="00F172C5">
        <w:rPr>
          <w:i/>
          <w:iCs/>
          <w:sz w:val="24"/>
          <w:szCs w:val="24"/>
        </w:rPr>
        <w:t xml:space="preserve">Vice President's Report                                                                                                                                                                                                                                                                                               </w:t>
      </w:r>
      <w:r w:rsidRPr="00F172C5">
        <w:rPr>
          <w:sz w:val="24"/>
          <w:szCs w:val="24"/>
        </w:rPr>
        <w:t>VP Nardoni gave an overview of the current budget</w:t>
      </w:r>
      <w:r w:rsidR="003639BD" w:rsidRPr="00F172C5">
        <w:rPr>
          <w:sz w:val="24"/>
          <w:szCs w:val="24"/>
        </w:rPr>
        <w:t xml:space="preserve">. </w:t>
      </w:r>
      <w:r w:rsidRPr="00F172C5">
        <w:rPr>
          <w:sz w:val="24"/>
          <w:szCs w:val="24"/>
        </w:rPr>
        <w:t xml:space="preserve">He noted a significant drop in checking account funds due to decreased dues from full-time members. There was also an error in the office manager’s salary. </w:t>
      </w:r>
    </w:p>
    <w:p w14:paraId="58425F79" w14:textId="54337C5F" w:rsidR="00B21446" w:rsidRPr="00F172C5" w:rsidRDefault="00B21446" w:rsidP="000F0230">
      <w:pPr>
        <w:spacing w:before="100" w:beforeAutospacing="1" w:after="100" w:afterAutospacing="1"/>
        <w:ind w:left="720"/>
        <w:rPr>
          <w:i/>
          <w:iCs/>
          <w:sz w:val="24"/>
          <w:szCs w:val="24"/>
        </w:rPr>
      </w:pPr>
      <w:r w:rsidRPr="00F172C5">
        <w:rPr>
          <w:b/>
          <w:bCs/>
          <w:sz w:val="24"/>
          <w:szCs w:val="24"/>
        </w:rPr>
        <w:t>Motion:</w:t>
      </w:r>
      <w:r w:rsidRPr="00F172C5">
        <w:rPr>
          <w:sz w:val="24"/>
          <w:szCs w:val="24"/>
        </w:rPr>
        <w:t xml:space="preserve"> The Finance Committee recommends that the MCCC BOD support the shift of $3,088 dollars from the Office Supplies line to the Salaries line in the FY25 Budget</w:t>
      </w:r>
      <w:r w:rsidR="003639BD" w:rsidRPr="00F172C5">
        <w:rPr>
          <w:sz w:val="24"/>
          <w:szCs w:val="24"/>
        </w:rPr>
        <w:t xml:space="preserve">. </w:t>
      </w:r>
      <w:r w:rsidRPr="00F172C5">
        <w:rPr>
          <w:sz w:val="24"/>
          <w:szCs w:val="24"/>
        </w:rPr>
        <w:t>This should have no effect on the current budget deficit as identified in the FY 25 Budget (Finance Committee)</w:t>
      </w:r>
      <w:r w:rsidR="003639BD" w:rsidRPr="00F172C5">
        <w:rPr>
          <w:sz w:val="24"/>
          <w:szCs w:val="24"/>
        </w:rPr>
        <w:t xml:space="preserve">. </w:t>
      </w:r>
      <w:r w:rsidRPr="00F172C5">
        <w:rPr>
          <w:b/>
          <w:bCs/>
          <w:sz w:val="24"/>
          <w:szCs w:val="24"/>
        </w:rPr>
        <w:t>Passed.</w:t>
      </w:r>
    </w:p>
    <w:p w14:paraId="05559188" w14:textId="0258219F" w:rsidR="00B21446" w:rsidRPr="00F172C5" w:rsidRDefault="00B21446" w:rsidP="00B21446">
      <w:pPr>
        <w:spacing w:before="100" w:beforeAutospacing="1" w:after="100" w:afterAutospacing="1"/>
        <w:rPr>
          <w:sz w:val="24"/>
          <w:szCs w:val="24"/>
        </w:rPr>
      </w:pPr>
      <w:r w:rsidRPr="00F172C5">
        <w:rPr>
          <w:sz w:val="24"/>
          <w:szCs w:val="24"/>
        </w:rPr>
        <w:t>A new page will be created in the working budget file to itemize office supplies</w:t>
      </w:r>
      <w:r w:rsidR="009841CA">
        <w:rPr>
          <w:sz w:val="24"/>
          <w:szCs w:val="24"/>
        </w:rPr>
        <w:t xml:space="preserve">, which </w:t>
      </w:r>
      <w:r w:rsidRPr="00F172C5">
        <w:rPr>
          <w:sz w:val="24"/>
          <w:szCs w:val="24"/>
        </w:rPr>
        <w:t>may include tech support services. Two new members will be recruited for the Strategic Action Steering Committee due to recent resignations</w:t>
      </w:r>
      <w:r w:rsidR="003639BD" w:rsidRPr="00F172C5">
        <w:rPr>
          <w:sz w:val="24"/>
          <w:szCs w:val="24"/>
        </w:rPr>
        <w:t xml:space="preserve">. </w:t>
      </w:r>
      <w:r w:rsidRPr="00F172C5">
        <w:rPr>
          <w:sz w:val="24"/>
          <w:szCs w:val="24"/>
        </w:rPr>
        <w:t>Nardoni encouraged members to write to their senators urging the passage of the supplemental budget and free community college plan</w:t>
      </w:r>
      <w:r w:rsidR="003639BD" w:rsidRPr="00F172C5">
        <w:rPr>
          <w:sz w:val="24"/>
          <w:szCs w:val="24"/>
        </w:rPr>
        <w:t xml:space="preserve">. </w:t>
      </w:r>
      <w:r w:rsidRPr="00F172C5">
        <w:rPr>
          <w:sz w:val="24"/>
          <w:szCs w:val="24"/>
        </w:rPr>
        <w:t>Nardoni announced that the MTA board will meet on June 15th, with discussions anticipated on controversial NBIs related to the Gaza conflict</w:t>
      </w:r>
      <w:r w:rsidR="003639BD" w:rsidRPr="00F172C5">
        <w:rPr>
          <w:sz w:val="24"/>
          <w:szCs w:val="24"/>
        </w:rPr>
        <w:t xml:space="preserve">. </w:t>
      </w:r>
      <w:r w:rsidRPr="00F172C5">
        <w:rPr>
          <w:sz w:val="24"/>
          <w:szCs w:val="24"/>
        </w:rPr>
        <w:t>The MTA Health and Welfare Trust is initiating discussions about a potential merger with the Massachusetts Public Employee Welfare Trust to explore options for improved dental and vision care rates and services.</w:t>
      </w:r>
    </w:p>
    <w:p w14:paraId="3EBCC973" w14:textId="77777777" w:rsidR="00B21446" w:rsidRPr="00F172C5" w:rsidRDefault="00B21446" w:rsidP="00B21446">
      <w:pPr>
        <w:pStyle w:val="NoSpacing"/>
        <w:rPr>
          <w:rFonts w:ascii="Times New Roman" w:hAnsi="Times New Roman" w:cs="Times New Roman"/>
          <w:i/>
          <w:iCs/>
          <w:sz w:val="24"/>
          <w:szCs w:val="24"/>
        </w:rPr>
      </w:pPr>
      <w:r w:rsidRPr="00F172C5">
        <w:rPr>
          <w:rFonts w:ascii="Times New Roman" w:hAnsi="Times New Roman" w:cs="Times New Roman"/>
          <w:i/>
          <w:iCs/>
          <w:sz w:val="24"/>
          <w:szCs w:val="24"/>
        </w:rPr>
        <w:t>Secretary’s Report</w:t>
      </w:r>
    </w:p>
    <w:p w14:paraId="6B891FB6" w14:textId="409A3FFA" w:rsidR="00B21446" w:rsidRPr="00F172C5" w:rsidRDefault="00B21446" w:rsidP="00B21446">
      <w:pPr>
        <w:pStyle w:val="NoSpacing"/>
        <w:rPr>
          <w:rFonts w:ascii="Times New Roman" w:hAnsi="Times New Roman" w:cs="Times New Roman"/>
          <w:sz w:val="24"/>
          <w:szCs w:val="24"/>
        </w:rPr>
      </w:pPr>
      <w:r w:rsidRPr="00F172C5">
        <w:rPr>
          <w:rFonts w:ascii="Times New Roman" w:hAnsi="Times New Roman" w:cs="Times New Roman"/>
          <w:sz w:val="24"/>
          <w:szCs w:val="24"/>
        </w:rPr>
        <w:t xml:space="preserve">Secretary Avedikian requested that chapter bylaws be reviewed and </w:t>
      </w:r>
      <w:r w:rsidR="000F0E25">
        <w:rPr>
          <w:rFonts w:ascii="Times New Roman" w:hAnsi="Times New Roman" w:cs="Times New Roman"/>
          <w:sz w:val="24"/>
          <w:szCs w:val="24"/>
        </w:rPr>
        <w:t xml:space="preserve">to </w:t>
      </w:r>
      <w:r w:rsidRPr="00F172C5">
        <w:rPr>
          <w:rFonts w:ascii="Times New Roman" w:hAnsi="Times New Roman" w:cs="Times New Roman"/>
          <w:sz w:val="24"/>
          <w:szCs w:val="24"/>
        </w:rPr>
        <w:t>ensure</w:t>
      </w:r>
      <w:r w:rsidR="000F0E25">
        <w:rPr>
          <w:rFonts w:ascii="Times New Roman" w:hAnsi="Times New Roman" w:cs="Times New Roman"/>
          <w:sz w:val="24"/>
          <w:szCs w:val="24"/>
        </w:rPr>
        <w:t xml:space="preserve"> that </w:t>
      </w:r>
      <w:r w:rsidRPr="00F172C5">
        <w:rPr>
          <w:rFonts w:ascii="Times New Roman" w:hAnsi="Times New Roman" w:cs="Times New Roman"/>
          <w:sz w:val="24"/>
          <w:szCs w:val="24"/>
        </w:rPr>
        <w:t xml:space="preserve">the most current versions are posted on the MCCC website. </w:t>
      </w:r>
      <w:r w:rsidRPr="00F172C5">
        <w:rPr>
          <w:rFonts w:ascii="Times New Roman" w:eastAsia="Times New Roman" w:hAnsi="Times New Roman" w:cs="Times New Roman"/>
          <w:kern w:val="0"/>
          <w:sz w:val="24"/>
          <w:szCs w:val="24"/>
          <w14:ligatures w14:val="none"/>
        </w:rPr>
        <w:t xml:space="preserve">The MCCC webmaster, Tom Powers, and the Communications Coordinator, Don Williams, were acknowledged for their efforts in maintaining the website and newsletter. </w:t>
      </w:r>
      <w:r w:rsidR="000F0E25">
        <w:rPr>
          <w:rFonts w:ascii="Times New Roman" w:eastAsia="Times New Roman" w:hAnsi="Times New Roman" w:cs="Times New Roman"/>
          <w:kern w:val="0"/>
          <w:sz w:val="24"/>
          <w:szCs w:val="24"/>
          <w14:ligatures w14:val="none"/>
        </w:rPr>
        <w:t>Board m</w:t>
      </w:r>
      <w:r w:rsidRPr="00F172C5">
        <w:rPr>
          <w:rFonts w:ascii="Times New Roman" w:eastAsia="Times New Roman" w:hAnsi="Times New Roman" w:cs="Times New Roman"/>
          <w:kern w:val="0"/>
          <w:sz w:val="24"/>
          <w:szCs w:val="24"/>
          <w14:ligatures w14:val="none"/>
        </w:rPr>
        <w:t xml:space="preserve">embers were encouraged to report any errors or dead links on the website. They were </w:t>
      </w:r>
      <w:r w:rsidR="00E135BA">
        <w:rPr>
          <w:rFonts w:ascii="Times New Roman" w:eastAsia="Times New Roman" w:hAnsi="Times New Roman" w:cs="Times New Roman"/>
          <w:kern w:val="0"/>
          <w:sz w:val="24"/>
          <w:szCs w:val="24"/>
          <w14:ligatures w14:val="none"/>
        </w:rPr>
        <w:t xml:space="preserve">also </w:t>
      </w:r>
      <w:r w:rsidRPr="00F172C5">
        <w:rPr>
          <w:rFonts w:ascii="Times New Roman" w:eastAsia="Times New Roman" w:hAnsi="Times New Roman" w:cs="Times New Roman"/>
          <w:kern w:val="0"/>
          <w:sz w:val="24"/>
          <w:szCs w:val="24"/>
          <w14:ligatures w14:val="none"/>
        </w:rPr>
        <w:t>invited to suggest colleagues for the "Member Spotlight" column in the MCCC newsletter.</w:t>
      </w:r>
    </w:p>
    <w:p w14:paraId="06926848" w14:textId="2842AAB2" w:rsidR="00B21446" w:rsidRPr="00F172C5" w:rsidRDefault="00B21446" w:rsidP="00B21446">
      <w:pPr>
        <w:spacing w:before="100" w:beforeAutospacing="1" w:after="100" w:afterAutospacing="1"/>
        <w:rPr>
          <w:i/>
          <w:iCs/>
          <w:sz w:val="24"/>
          <w:szCs w:val="24"/>
        </w:rPr>
      </w:pPr>
      <w:r w:rsidRPr="00F172C5">
        <w:rPr>
          <w:i/>
          <w:iCs/>
          <w:sz w:val="24"/>
          <w:szCs w:val="24"/>
        </w:rPr>
        <w:t xml:space="preserve">MTA Field Representatives Report                                                                                                                                                                                                                                                 </w:t>
      </w:r>
      <w:r w:rsidRPr="00F172C5">
        <w:rPr>
          <w:sz w:val="24"/>
          <w:szCs w:val="24"/>
        </w:rPr>
        <w:t xml:space="preserve">Bret Seferian provided an update on the upcoming summer conference in July, particularly </w:t>
      </w:r>
      <w:r w:rsidRPr="00F172C5">
        <w:rPr>
          <w:sz w:val="24"/>
          <w:szCs w:val="24"/>
        </w:rPr>
        <w:lastRenderedPageBreak/>
        <w:t>highlighting Higher Ed Day on the 30th.</w:t>
      </w:r>
      <w:r w:rsidR="008B6795">
        <w:rPr>
          <w:sz w:val="24"/>
          <w:szCs w:val="24"/>
        </w:rPr>
        <w:t xml:space="preserve"> </w:t>
      </w:r>
      <w:r w:rsidRPr="00F172C5">
        <w:rPr>
          <w:sz w:val="24"/>
          <w:szCs w:val="24"/>
        </w:rPr>
        <w:t xml:space="preserve">A concern was raised about the misclassification of financial aid counselors in </w:t>
      </w:r>
      <w:r w:rsidR="008B6795">
        <w:rPr>
          <w:sz w:val="24"/>
          <w:szCs w:val="24"/>
        </w:rPr>
        <w:t>Grade 5</w:t>
      </w:r>
      <w:r w:rsidRPr="00F172C5">
        <w:rPr>
          <w:sz w:val="24"/>
          <w:szCs w:val="24"/>
        </w:rPr>
        <w:t>, which is not recognized under the MCCC contract. Members were advised to investigate and report similar instances at their campuses discreetly.</w:t>
      </w:r>
      <w:r w:rsidRPr="00F172C5">
        <w:rPr>
          <w:i/>
          <w:iCs/>
          <w:sz w:val="24"/>
          <w:szCs w:val="24"/>
        </w:rPr>
        <w:t xml:space="preserve"> </w:t>
      </w:r>
      <w:r w:rsidRPr="00F172C5">
        <w:rPr>
          <w:sz w:val="24"/>
          <w:szCs w:val="24"/>
        </w:rPr>
        <w:t>A potential case related to DCE contract violations was discussed, with plans to pursue a ULP (Unfair Labor Practice) case</w:t>
      </w:r>
      <w:r w:rsidR="003639BD" w:rsidRPr="00F172C5">
        <w:rPr>
          <w:sz w:val="24"/>
          <w:szCs w:val="24"/>
        </w:rPr>
        <w:t>.</w:t>
      </w:r>
      <w:r w:rsidR="003639BD" w:rsidRPr="00F172C5">
        <w:rPr>
          <w:i/>
          <w:iCs/>
          <w:sz w:val="24"/>
          <w:szCs w:val="24"/>
        </w:rPr>
        <w:t xml:space="preserve"> </w:t>
      </w:r>
      <w:r w:rsidRPr="00F172C5">
        <w:rPr>
          <w:sz w:val="24"/>
          <w:szCs w:val="24"/>
        </w:rPr>
        <w:t xml:space="preserve">A new contractual committee, established in the 2021-2023 contract, aims to create new job specifications, including a </w:t>
      </w:r>
      <w:r w:rsidR="008B6795">
        <w:rPr>
          <w:sz w:val="24"/>
          <w:szCs w:val="24"/>
        </w:rPr>
        <w:t>Grade 5</w:t>
      </w:r>
      <w:r w:rsidRPr="00F172C5">
        <w:rPr>
          <w:sz w:val="24"/>
          <w:szCs w:val="24"/>
        </w:rPr>
        <w:t xml:space="preserve"> financial aid counselor position.</w:t>
      </w:r>
    </w:p>
    <w:p w14:paraId="39B739A5" w14:textId="43A147C7" w:rsidR="00B21446" w:rsidRPr="00F172C5" w:rsidRDefault="00B21446" w:rsidP="00B21446">
      <w:pPr>
        <w:pStyle w:val="NoSpacing"/>
        <w:rPr>
          <w:rFonts w:ascii="Times New Roman" w:hAnsi="Times New Roman" w:cs="Times New Roman"/>
          <w:i/>
          <w:iCs/>
          <w:sz w:val="24"/>
          <w:szCs w:val="24"/>
        </w:rPr>
      </w:pPr>
      <w:r w:rsidRPr="00F172C5">
        <w:rPr>
          <w:rFonts w:ascii="Times New Roman" w:hAnsi="Times New Roman" w:cs="Times New Roman"/>
          <w:i/>
          <w:iCs/>
          <w:sz w:val="24"/>
          <w:szCs w:val="24"/>
        </w:rPr>
        <w:t>HELC (Higher Ed Leadership Council) Report</w:t>
      </w:r>
    </w:p>
    <w:p w14:paraId="452B3E37" w14:textId="77777777" w:rsidR="00B21446" w:rsidRPr="00F172C5" w:rsidRDefault="00B21446" w:rsidP="00B21446">
      <w:pPr>
        <w:pStyle w:val="NoSpacing"/>
        <w:rPr>
          <w:rFonts w:ascii="Times New Roman" w:hAnsi="Times New Roman" w:cs="Times New Roman"/>
          <w:sz w:val="24"/>
          <w:szCs w:val="24"/>
        </w:rPr>
      </w:pPr>
      <w:r w:rsidRPr="00F172C5">
        <w:rPr>
          <w:rFonts w:ascii="Times New Roman" w:hAnsi="Times New Roman" w:cs="Times New Roman"/>
          <w:sz w:val="24"/>
          <w:szCs w:val="24"/>
        </w:rPr>
        <w:t>The role and structure of HELC were explained, including its focus on informing MTA leadership of higher education issues. HELC has been working on issues such as health and safety, privatization, and student debt. A database for sharing contract language among HELC members was also mentioned.</w:t>
      </w:r>
    </w:p>
    <w:p w14:paraId="26FEA491" w14:textId="77777777" w:rsidR="00B21446" w:rsidRPr="00F172C5" w:rsidRDefault="00B21446" w:rsidP="00B21446">
      <w:pPr>
        <w:pStyle w:val="NoSpacing"/>
        <w:rPr>
          <w:rFonts w:ascii="Times New Roman" w:hAnsi="Times New Roman" w:cs="Times New Roman"/>
          <w:sz w:val="24"/>
          <w:szCs w:val="24"/>
        </w:rPr>
      </w:pPr>
    </w:p>
    <w:p w14:paraId="11FC0753" w14:textId="77777777" w:rsidR="00B21446" w:rsidRPr="00F172C5" w:rsidRDefault="00B21446" w:rsidP="00B21446">
      <w:pPr>
        <w:pStyle w:val="NoSpacing"/>
        <w:rPr>
          <w:rFonts w:ascii="Times New Roman" w:hAnsi="Times New Roman" w:cs="Times New Roman"/>
          <w:i/>
          <w:iCs/>
          <w:sz w:val="24"/>
          <w:szCs w:val="24"/>
        </w:rPr>
      </w:pPr>
      <w:r w:rsidRPr="00F172C5">
        <w:rPr>
          <w:rFonts w:ascii="Times New Roman" w:hAnsi="Times New Roman" w:cs="Times New Roman"/>
          <w:i/>
          <w:iCs/>
          <w:sz w:val="24"/>
          <w:szCs w:val="24"/>
        </w:rPr>
        <w:t>Negotiations Update</w:t>
      </w:r>
    </w:p>
    <w:p w14:paraId="0CB1BAEB" w14:textId="445DF324" w:rsidR="00B21446" w:rsidRPr="00F172C5" w:rsidRDefault="00B21446" w:rsidP="00B21446">
      <w:pPr>
        <w:pStyle w:val="NoSpacing"/>
        <w:rPr>
          <w:rFonts w:ascii="Times New Roman" w:hAnsi="Times New Roman" w:cs="Times New Roman"/>
          <w:i/>
          <w:iCs/>
          <w:sz w:val="24"/>
          <w:szCs w:val="24"/>
        </w:rPr>
      </w:pPr>
      <w:r w:rsidRPr="00F172C5">
        <w:rPr>
          <w:rFonts w:ascii="Times New Roman" w:hAnsi="Times New Roman" w:cs="Times New Roman"/>
          <w:sz w:val="24"/>
          <w:szCs w:val="24"/>
        </w:rPr>
        <w:t xml:space="preserve">Day Negotiations: The team is finalizing the 2023-2025 contract and beginning preparations for the 2025 contract. </w:t>
      </w:r>
      <w:r w:rsidRPr="00F172C5">
        <w:rPr>
          <w:rFonts w:ascii="Times New Roman" w:eastAsia="Times New Roman" w:hAnsi="Times New Roman" w:cs="Times New Roman"/>
          <w:kern w:val="0"/>
          <w:sz w:val="24"/>
          <w:szCs w:val="24"/>
          <w14:ligatures w14:val="none"/>
        </w:rPr>
        <w:t xml:space="preserve">Discussion on the timing of </w:t>
      </w:r>
      <w:r w:rsidR="00B47111">
        <w:rPr>
          <w:rFonts w:ascii="Times New Roman" w:eastAsia="Times New Roman" w:hAnsi="Times New Roman" w:cs="Times New Roman"/>
          <w:kern w:val="0"/>
          <w:sz w:val="24"/>
          <w:szCs w:val="24"/>
          <w14:ligatures w14:val="none"/>
        </w:rPr>
        <w:t xml:space="preserve">the </w:t>
      </w:r>
      <w:r w:rsidRPr="00F172C5">
        <w:rPr>
          <w:rFonts w:ascii="Times New Roman" w:eastAsia="Times New Roman" w:hAnsi="Times New Roman" w:cs="Times New Roman"/>
          <w:kern w:val="0"/>
          <w:sz w:val="24"/>
          <w:szCs w:val="24"/>
          <w14:ligatures w14:val="none"/>
        </w:rPr>
        <w:t xml:space="preserve">salary increases related to the 2-4-4 agreement (2% in the supplemental budget, </w:t>
      </w:r>
      <w:r w:rsidR="00B47111">
        <w:rPr>
          <w:rFonts w:ascii="Times New Roman" w:eastAsia="Times New Roman" w:hAnsi="Times New Roman" w:cs="Times New Roman"/>
          <w:kern w:val="0"/>
          <w:sz w:val="24"/>
          <w:szCs w:val="24"/>
          <w14:ligatures w14:val="none"/>
        </w:rPr>
        <w:t>8</w:t>
      </w:r>
      <w:r w:rsidRPr="00F172C5">
        <w:rPr>
          <w:rFonts w:ascii="Times New Roman" w:eastAsia="Times New Roman" w:hAnsi="Times New Roman" w:cs="Times New Roman"/>
          <w:kern w:val="0"/>
          <w:sz w:val="24"/>
          <w:szCs w:val="24"/>
          <w14:ligatures w14:val="none"/>
        </w:rPr>
        <w:t xml:space="preserve">% in the </w:t>
      </w:r>
      <w:r w:rsidR="00B47111">
        <w:rPr>
          <w:rFonts w:ascii="Times New Roman" w:eastAsia="Times New Roman" w:hAnsi="Times New Roman" w:cs="Times New Roman"/>
          <w:kern w:val="0"/>
          <w:sz w:val="24"/>
          <w:szCs w:val="24"/>
          <w14:ligatures w14:val="none"/>
        </w:rPr>
        <w:t>F</w:t>
      </w:r>
      <w:r w:rsidRPr="00F172C5">
        <w:rPr>
          <w:rFonts w:ascii="Times New Roman" w:eastAsia="Times New Roman" w:hAnsi="Times New Roman" w:cs="Times New Roman"/>
          <w:kern w:val="0"/>
          <w:sz w:val="24"/>
          <w:szCs w:val="24"/>
          <w14:ligatures w14:val="none"/>
        </w:rPr>
        <w:t xml:space="preserve">iscal </w:t>
      </w:r>
      <w:r w:rsidR="00B47111">
        <w:rPr>
          <w:rFonts w:ascii="Times New Roman" w:eastAsia="Times New Roman" w:hAnsi="Times New Roman" w:cs="Times New Roman"/>
          <w:kern w:val="0"/>
          <w:sz w:val="24"/>
          <w:szCs w:val="24"/>
          <w14:ligatures w14:val="none"/>
        </w:rPr>
        <w:t>Y</w:t>
      </w:r>
      <w:r w:rsidRPr="00F172C5">
        <w:rPr>
          <w:rFonts w:ascii="Times New Roman" w:eastAsia="Times New Roman" w:hAnsi="Times New Roman" w:cs="Times New Roman"/>
          <w:kern w:val="0"/>
          <w:sz w:val="24"/>
          <w:szCs w:val="24"/>
          <w14:ligatures w14:val="none"/>
        </w:rPr>
        <w:t>ear 2025 budget). Members were informed about the legislative process and the expected timeline for receiving retroactive pay.</w:t>
      </w:r>
    </w:p>
    <w:p w14:paraId="195C92F4" w14:textId="77777777" w:rsidR="00B21446" w:rsidRPr="00F172C5" w:rsidRDefault="00B21446" w:rsidP="00B21446">
      <w:pPr>
        <w:pStyle w:val="NoSpacing"/>
        <w:rPr>
          <w:rFonts w:ascii="Times New Roman" w:hAnsi="Times New Roman" w:cs="Times New Roman"/>
          <w:sz w:val="24"/>
          <w:szCs w:val="24"/>
        </w:rPr>
      </w:pPr>
      <w:r w:rsidRPr="00F172C5">
        <w:rPr>
          <w:rFonts w:ascii="Times New Roman" w:hAnsi="Times New Roman" w:cs="Times New Roman"/>
          <w:sz w:val="24"/>
          <w:szCs w:val="24"/>
        </w:rPr>
        <w:t>DCE Negotiations: Retroactive pay has been distributed, and the team is preparing for upcoming negotiations.</w:t>
      </w:r>
    </w:p>
    <w:p w14:paraId="0F7E5C5B" w14:textId="4D9C8D56" w:rsidR="00B21446" w:rsidRPr="00F172C5" w:rsidRDefault="00B21446" w:rsidP="00B21446">
      <w:pPr>
        <w:pStyle w:val="NoSpacing"/>
        <w:rPr>
          <w:rFonts w:ascii="Times New Roman" w:hAnsi="Times New Roman" w:cs="Times New Roman"/>
          <w:sz w:val="24"/>
          <w:szCs w:val="24"/>
        </w:rPr>
      </w:pPr>
      <w:r w:rsidRPr="00F172C5">
        <w:rPr>
          <w:rFonts w:ascii="Times New Roman" w:hAnsi="Times New Roman" w:cs="Times New Roman"/>
          <w:sz w:val="24"/>
          <w:szCs w:val="24"/>
        </w:rPr>
        <w:t xml:space="preserve">Distance Ed:  </w:t>
      </w:r>
      <w:r w:rsidR="005327AF">
        <w:rPr>
          <w:rFonts w:ascii="Times New Roman" w:hAnsi="Times New Roman" w:cs="Times New Roman"/>
          <w:sz w:val="24"/>
          <w:szCs w:val="24"/>
        </w:rPr>
        <w:t>T</w:t>
      </w:r>
      <w:r w:rsidRPr="00F172C5">
        <w:rPr>
          <w:rFonts w:ascii="Times New Roman" w:hAnsi="Times New Roman" w:cs="Times New Roman"/>
          <w:sz w:val="24"/>
          <w:szCs w:val="24"/>
        </w:rPr>
        <w:t xml:space="preserve">here have </w:t>
      </w:r>
      <w:r w:rsidR="005327AF">
        <w:rPr>
          <w:rFonts w:ascii="Times New Roman" w:hAnsi="Times New Roman" w:cs="Times New Roman"/>
          <w:sz w:val="24"/>
          <w:szCs w:val="24"/>
        </w:rPr>
        <w:t>b</w:t>
      </w:r>
      <w:r w:rsidRPr="00F172C5">
        <w:rPr>
          <w:rFonts w:ascii="Times New Roman" w:hAnsi="Times New Roman" w:cs="Times New Roman"/>
          <w:sz w:val="24"/>
          <w:szCs w:val="24"/>
        </w:rPr>
        <w:t xml:space="preserve">een significant challenges with management reneging on agreements related to </w:t>
      </w:r>
      <w:r w:rsidR="005327AF">
        <w:rPr>
          <w:rFonts w:ascii="Times New Roman" w:hAnsi="Times New Roman" w:cs="Times New Roman"/>
          <w:sz w:val="24"/>
          <w:szCs w:val="24"/>
        </w:rPr>
        <w:t xml:space="preserve">the </w:t>
      </w:r>
      <w:r w:rsidRPr="00F172C5">
        <w:rPr>
          <w:rFonts w:ascii="Times New Roman" w:hAnsi="Times New Roman" w:cs="Times New Roman"/>
          <w:sz w:val="24"/>
          <w:szCs w:val="24"/>
        </w:rPr>
        <w:t>Distance Education</w:t>
      </w:r>
      <w:r w:rsidR="005327AF">
        <w:rPr>
          <w:rFonts w:ascii="Times New Roman" w:hAnsi="Times New Roman" w:cs="Times New Roman"/>
          <w:sz w:val="24"/>
          <w:szCs w:val="24"/>
        </w:rPr>
        <w:t xml:space="preserve"> Agreement</w:t>
      </w:r>
      <w:r w:rsidRPr="00F172C5">
        <w:rPr>
          <w:rFonts w:ascii="Times New Roman" w:hAnsi="Times New Roman" w:cs="Times New Roman"/>
          <w:sz w:val="24"/>
          <w:szCs w:val="24"/>
        </w:rPr>
        <w:t>. This has caused delays and complications in negotiations for both Day and DCE teams. There is a slim possibility that management might change its stance after a retreat involving college presidents and their attorneys. The union has been fighting for significant amounts of unpaid wages related to DE work. Recent arbitration efforts have secured around $500,000 for members, although the actual amount owed is likely higher</w:t>
      </w:r>
      <w:r w:rsidR="003639BD" w:rsidRPr="00F172C5">
        <w:rPr>
          <w:rFonts w:ascii="Times New Roman" w:hAnsi="Times New Roman" w:cs="Times New Roman"/>
          <w:sz w:val="24"/>
          <w:szCs w:val="24"/>
        </w:rPr>
        <w:t xml:space="preserve">. </w:t>
      </w:r>
      <w:r w:rsidRPr="00F172C5">
        <w:rPr>
          <w:rFonts w:ascii="Times New Roman" w:hAnsi="Times New Roman" w:cs="Times New Roman"/>
          <w:sz w:val="24"/>
          <w:szCs w:val="24"/>
        </w:rPr>
        <w:t>It is unlikely that additional intervals to the Day salary grids will be added.</w:t>
      </w:r>
    </w:p>
    <w:p w14:paraId="7DA9CDFF" w14:textId="7C81150A" w:rsidR="00B21446" w:rsidRPr="00F172C5" w:rsidRDefault="00B21446" w:rsidP="00B21446">
      <w:pPr>
        <w:pStyle w:val="NormalWeb"/>
      </w:pPr>
      <w:r w:rsidRPr="000F0230">
        <w:rPr>
          <w:rStyle w:val="Strong"/>
          <w:rFonts w:eastAsiaTheme="majorEastAsia"/>
          <w:b w:val="0"/>
          <w:bCs w:val="0"/>
          <w:i/>
          <w:iCs/>
        </w:rPr>
        <w:t>Policy Change</w:t>
      </w:r>
      <w:r w:rsidRPr="000F0230">
        <w:rPr>
          <w:b/>
          <w:bCs/>
          <w:i/>
          <w:iCs/>
        </w:rPr>
        <w:t xml:space="preserve">        </w:t>
      </w:r>
      <w:r w:rsidRPr="000F0230">
        <w:rPr>
          <w:b/>
          <w:bCs/>
        </w:rPr>
        <w:t xml:space="preserve">                                                                                                                                                                                                                                                                           </w:t>
      </w:r>
      <w:r>
        <w:t xml:space="preserve">A </w:t>
      </w:r>
      <w:r w:rsidRPr="00F172C5">
        <w:t>policy change was proposed to streamline the process for approving large checks. Instead of requiring physical signatures, the new policy would allow for email approvals</w:t>
      </w:r>
      <w:r w:rsidR="003639BD">
        <w:t xml:space="preserve">. </w:t>
      </w:r>
      <w:r w:rsidR="00571CB3">
        <w:t>This ideas</w:t>
      </w:r>
      <w:r w:rsidRPr="00F172C5">
        <w:t xml:space="preserve"> has been vetted and approved by </w:t>
      </w:r>
      <w:r w:rsidR="00571CB3">
        <w:t xml:space="preserve">our </w:t>
      </w:r>
      <w:r w:rsidRPr="00F172C5">
        <w:t xml:space="preserve">auditors.  </w:t>
      </w:r>
      <w:r w:rsidR="00571CB3">
        <w:t>The following is proposed language that would be added to the Dual Signature Policy:</w:t>
      </w:r>
    </w:p>
    <w:p w14:paraId="0E09B8CA" w14:textId="77777777" w:rsidR="00B21446" w:rsidRPr="00F172C5" w:rsidRDefault="00B21446" w:rsidP="00571CB3">
      <w:pPr>
        <w:pStyle w:val="NoSpacing"/>
        <w:rPr>
          <w:rFonts w:ascii="Times New Roman" w:hAnsi="Times New Roman" w:cs="Times New Roman"/>
          <w:sz w:val="24"/>
          <w:szCs w:val="24"/>
        </w:rPr>
      </w:pPr>
    </w:p>
    <w:p w14:paraId="56D29D15" w14:textId="77777777" w:rsidR="00571CB3" w:rsidRDefault="00B21446" w:rsidP="00B21446">
      <w:pPr>
        <w:pStyle w:val="NoSpacing"/>
        <w:ind w:firstLine="720"/>
        <w:rPr>
          <w:rFonts w:ascii="Times New Roman" w:hAnsi="Times New Roman" w:cs="Times New Roman"/>
          <w:sz w:val="24"/>
          <w:szCs w:val="24"/>
        </w:rPr>
      </w:pPr>
      <w:r w:rsidRPr="00F172C5">
        <w:rPr>
          <w:rFonts w:ascii="Times New Roman" w:hAnsi="Times New Roman" w:cs="Times New Roman"/>
          <w:sz w:val="24"/>
          <w:szCs w:val="24"/>
        </w:rPr>
        <w:t xml:space="preserve">In the case of electronic payments above $5,000, the Dual Signature Policy shall be </w:t>
      </w:r>
    </w:p>
    <w:p w14:paraId="3D930EB7" w14:textId="2AF5262B" w:rsidR="00B21446" w:rsidRPr="00F172C5" w:rsidRDefault="00571CB3" w:rsidP="00571CB3">
      <w:pPr>
        <w:pStyle w:val="NoSpacing"/>
        <w:ind w:left="720"/>
        <w:rPr>
          <w:rFonts w:ascii="Times New Roman" w:hAnsi="Times New Roman" w:cs="Times New Roman"/>
          <w:sz w:val="24"/>
          <w:szCs w:val="24"/>
        </w:rPr>
      </w:pPr>
      <w:r w:rsidRPr="00F172C5">
        <w:rPr>
          <w:rFonts w:ascii="Times New Roman" w:hAnsi="Times New Roman" w:cs="Times New Roman"/>
          <w:sz w:val="24"/>
          <w:szCs w:val="24"/>
        </w:rPr>
        <w:t>I</w:t>
      </w:r>
      <w:r w:rsidR="00B21446" w:rsidRPr="00F172C5">
        <w:rPr>
          <w:rFonts w:ascii="Times New Roman" w:hAnsi="Times New Roman" w:cs="Times New Roman"/>
          <w:sz w:val="24"/>
          <w:szCs w:val="24"/>
        </w:rPr>
        <w:t>mplemented</w:t>
      </w:r>
      <w:r>
        <w:rPr>
          <w:rFonts w:ascii="Times New Roman" w:hAnsi="Times New Roman" w:cs="Times New Roman"/>
          <w:sz w:val="24"/>
          <w:szCs w:val="24"/>
        </w:rPr>
        <w:t xml:space="preserve"> </w:t>
      </w:r>
      <w:r w:rsidR="00B21446" w:rsidRPr="00F172C5">
        <w:rPr>
          <w:rFonts w:ascii="Times New Roman" w:hAnsi="Times New Roman" w:cs="Times New Roman"/>
          <w:sz w:val="24"/>
          <w:szCs w:val="24"/>
        </w:rPr>
        <w:t>in the following way: Two MCCC officers must approve the payment by email before the</w:t>
      </w:r>
      <w:r>
        <w:rPr>
          <w:rFonts w:ascii="Times New Roman" w:hAnsi="Times New Roman" w:cs="Times New Roman"/>
          <w:sz w:val="24"/>
          <w:szCs w:val="24"/>
        </w:rPr>
        <w:t xml:space="preserve"> </w:t>
      </w:r>
      <w:r w:rsidR="00B21446" w:rsidRPr="00F172C5">
        <w:rPr>
          <w:rFonts w:ascii="Times New Roman" w:hAnsi="Times New Roman" w:cs="Times New Roman"/>
          <w:sz w:val="24"/>
          <w:szCs w:val="24"/>
        </w:rPr>
        <w:t>electronic payment can be processed by the Office Manager or Staff. As part of this process, the</w:t>
      </w:r>
      <w:r>
        <w:rPr>
          <w:rFonts w:ascii="Times New Roman" w:hAnsi="Times New Roman" w:cs="Times New Roman"/>
          <w:sz w:val="24"/>
          <w:szCs w:val="24"/>
        </w:rPr>
        <w:t xml:space="preserve"> </w:t>
      </w:r>
      <w:r w:rsidR="00B21446" w:rsidRPr="00F172C5">
        <w:rPr>
          <w:rFonts w:ascii="Times New Roman" w:hAnsi="Times New Roman" w:cs="Times New Roman"/>
          <w:sz w:val="24"/>
          <w:szCs w:val="24"/>
        </w:rPr>
        <w:t>Office Manager or Staff shall provide an electronic copy of the billing statement for review to</w:t>
      </w:r>
      <w:r>
        <w:rPr>
          <w:rFonts w:ascii="Times New Roman" w:hAnsi="Times New Roman" w:cs="Times New Roman"/>
          <w:sz w:val="24"/>
          <w:szCs w:val="24"/>
        </w:rPr>
        <w:t xml:space="preserve"> </w:t>
      </w:r>
      <w:r w:rsidR="00B21446" w:rsidRPr="00F172C5">
        <w:rPr>
          <w:rFonts w:ascii="Times New Roman" w:hAnsi="Times New Roman" w:cs="Times New Roman"/>
          <w:sz w:val="24"/>
          <w:szCs w:val="24"/>
        </w:rPr>
        <w:t>the MCCC Officers at the time of the request for an approval of an electronic check. These</w:t>
      </w:r>
      <w:r>
        <w:rPr>
          <w:rFonts w:ascii="Times New Roman" w:hAnsi="Times New Roman" w:cs="Times New Roman"/>
          <w:sz w:val="24"/>
          <w:szCs w:val="24"/>
        </w:rPr>
        <w:t xml:space="preserve"> </w:t>
      </w:r>
      <w:r w:rsidR="00B21446" w:rsidRPr="00F172C5">
        <w:rPr>
          <w:rFonts w:ascii="Times New Roman" w:hAnsi="Times New Roman" w:cs="Times New Roman"/>
          <w:sz w:val="24"/>
          <w:szCs w:val="24"/>
        </w:rPr>
        <w:t>email approvals shall be saved and linked to the payments for our auditors.</w:t>
      </w:r>
    </w:p>
    <w:p w14:paraId="0838F66F" w14:textId="77777777" w:rsidR="00571CB3" w:rsidRDefault="00571CB3" w:rsidP="00571CB3">
      <w:pPr>
        <w:pStyle w:val="NoSpacing"/>
        <w:rPr>
          <w:rFonts w:ascii="Times New Roman" w:hAnsi="Times New Roman" w:cs="Times New Roman"/>
          <w:sz w:val="24"/>
          <w:szCs w:val="24"/>
        </w:rPr>
      </w:pPr>
    </w:p>
    <w:p w14:paraId="4C66A46E" w14:textId="4DD8127E" w:rsidR="00B21446" w:rsidRPr="00F172C5" w:rsidRDefault="00B21446" w:rsidP="00571CB3">
      <w:pPr>
        <w:pStyle w:val="NoSpacing"/>
        <w:rPr>
          <w:rFonts w:ascii="Times New Roman" w:hAnsi="Times New Roman" w:cs="Times New Roman"/>
          <w:sz w:val="24"/>
          <w:szCs w:val="24"/>
        </w:rPr>
      </w:pPr>
      <w:r w:rsidRPr="00F172C5">
        <w:rPr>
          <w:rFonts w:ascii="Times New Roman" w:hAnsi="Times New Roman" w:cs="Times New Roman"/>
          <w:sz w:val="24"/>
          <w:szCs w:val="24"/>
        </w:rPr>
        <w:t>This is the first reading of the policy</w:t>
      </w:r>
      <w:r w:rsidR="003639BD" w:rsidRPr="00F172C5">
        <w:rPr>
          <w:rFonts w:ascii="Times New Roman" w:hAnsi="Times New Roman" w:cs="Times New Roman"/>
          <w:sz w:val="24"/>
          <w:szCs w:val="24"/>
        </w:rPr>
        <w:t xml:space="preserve">. </w:t>
      </w:r>
      <w:r w:rsidRPr="00F172C5">
        <w:rPr>
          <w:rFonts w:ascii="Times New Roman" w:hAnsi="Times New Roman" w:cs="Times New Roman"/>
          <w:sz w:val="24"/>
          <w:szCs w:val="24"/>
        </w:rPr>
        <w:t>The Board will vote on this motion at the August meeting.</w:t>
      </w:r>
    </w:p>
    <w:p w14:paraId="18BEEBC0" w14:textId="33545662" w:rsidR="00B21446" w:rsidRPr="008B1DB3" w:rsidRDefault="00B21446" w:rsidP="00B21446">
      <w:pPr>
        <w:pStyle w:val="NormalWeb"/>
        <w:rPr>
          <w:rFonts w:eastAsiaTheme="majorEastAsia"/>
          <w:i/>
          <w:iCs/>
        </w:rPr>
      </w:pPr>
      <w:r w:rsidRPr="00641111">
        <w:rPr>
          <w:rStyle w:val="Strong"/>
          <w:rFonts w:eastAsiaTheme="majorEastAsia"/>
          <w:b w:val="0"/>
          <w:bCs w:val="0"/>
          <w:i/>
          <w:iCs/>
        </w:rPr>
        <w:t xml:space="preserve">Election of Executive Committee                                                                                                                                                                                                                                                                    </w:t>
      </w:r>
      <w:r>
        <w:t xml:space="preserve">A </w:t>
      </w:r>
      <w:r w:rsidRPr="00F172C5">
        <w:t xml:space="preserve">process for nominating and electing at large members to the </w:t>
      </w:r>
      <w:r w:rsidR="00641111">
        <w:t>E</w:t>
      </w:r>
      <w:r w:rsidRPr="00F172C5">
        <w:t xml:space="preserve">xecutive </w:t>
      </w:r>
      <w:r w:rsidR="00641111">
        <w:t>C</w:t>
      </w:r>
      <w:r w:rsidRPr="00F172C5">
        <w:t>ommittee</w:t>
      </w:r>
      <w:r>
        <w:t xml:space="preserve"> was initiated</w:t>
      </w:r>
      <w:r w:rsidRPr="00F172C5">
        <w:t>. With no contested positions, the following nominees were declared elected: Candace Shivers, Brian Falter, Mark Linde and Jalal Ghaemghami.</w:t>
      </w:r>
    </w:p>
    <w:p w14:paraId="6F66EBC8" w14:textId="531172CA" w:rsidR="00B21446" w:rsidRPr="000F0230" w:rsidRDefault="00B21446" w:rsidP="00B21446">
      <w:pPr>
        <w:spacing w:before="100" w:beforeAutospacing="1" w:after="100" w:afterAutospacing="1"/>
        <w:rPr>
          <w:sz w:val="24"/>
          <w:szCs w:val="24"/>
        </w:rPr>
      </w:pPr>
      <w:r w:rsidRPr="000F0230">
        <w:rPr>
          <w:i/>
          <w:iCs/>
          <w:sz w:val="24"/>
          <w:szCs w:val="24"/>
        </w:rPr>
        <w:lastRenderedPageBreak/>
        <w:t xml:space="preserve">Motion from BHCC                                                                                                                                                                                                                                                                                        </w:t>
      </w:r>
      <w:r w:rsidRPr="000F0230">
        <w:rPr>
          <w:sz w:val="24"/>
          <w:szCs w:val="24"/>
        </w:rPr>
        <w:t>The Bunker Hill Chapter passed a motion with 37 in favor and 27 against</w:t>
      </w:r>
      <w:r w:rsidR="000F0230" w:rsidRPr="000F0230">
        <w:rPr>
          <w:sz w:val="24"/>
          <w:szCs w:val="24"/>
        </w:rPr>
        <w:t>, with 10 abstentions</w:t>
      </w:r>
      <w:r w:rsidRPr="000F0230">
        <w:rPr>
          <w:sz w:val="24"/>
          <w:szCs w:val="24"/>
        </w:rPr>
        <w:t>. The motion has sparked ongoing issues within the chapter, including alleged interference and disruptions.</w:t>
      </w:r>
    </w:p>
    <w:p w14:paraId="25600BD2" w14:textId="77777777" w:rsidR="000F0230" w:rsidRPr="000F0230" w:rsidRDefault="000F0230" w:rsidP="000F0230">
      <w:pPr>
        <w:shd w:val="clear" w:color="auto" w:fill="FFFFFF"/>
        <w:rPr>
          <w:color w:val="222222"/>
          <w:sz w:val="24"/>
          <w:szCs w:val="24"/>
        </w:rPr>
      </w:pPr>
      <w:r w:rsidRPr="000F0230">
        <w:rPr>
          <w:color w:val="222222"/>
          <w:sz w:val="24"/>
          <w:szCs w:val="24"/>
        </w:rPr>
        <w:t>1.The chapter moves to endorse the UAW resolution, with the following 3 additions:</w:t>
      </w:r>
    </w:p>
    <w:p w14:paraId="70B2479C" w14:textId="77777777" w:rsidR="000F0230" w:rsidRPr="000F0230" w:rsidRDefault="000F0230" w:rsidP="000F0230">
      <w:pPr>
        <w:shd w:val="clear" w:color="auto" w:fill="FFFFFF"/>
        <w:rPr>
          <w:color w:val="222222"/>
          <w:sz w:val="24"/>
          <w:szCs w:val="24"/>
        </w:rPr>
      </w:pPr>
      <w:r w:rsidRPr="000F0230">
        <w:rPr>
          <w:color w:val="222222"/>
          <w:sz w:val="24"/>
          <w:szCs w:val="24"/>
        </w:rPr>
        <w:t>      i)   That the chapter sponsor a Teach-in about the Israel/Gaza crisis.</w:t>
      </w:r>
    </w:p>
    <w:p w14:paraId="02722117" w14:textId="77777777" w:rsidR="000F0230" w:rsidRPr="000F0230" w:rsidRDefault="000F0230" w:rsidP="000F0230">
      <w:pPr>
        <w:shd w:val="clear" w:color="auto" w:fill="FFFFFF"/>
        <w:rPr>
          <w:color w:val="222222"/>
          <w:sz w:val="24"/>
          <w:szCs w:val="24"/>
        </w:rPr>
      </w:pPr>
      <w:r w:rsidRPr="000F0230">
        <w:rPr>
          <w:color w:val="222222"/>
          <w:sz w:val="24"/>
          <w:szCs w:val="24"/>
        </w:rPr>
        <w:t>      ii)  That we ask Pam Eddinger to condemn the repression of dissent of pro-Palestinian organizing in higher educational institutions across the U.S.</w:t>
      </w:r>
    </w:p>
    <w:p w14:paraId="6F6C14BE" w14:textId="77777777" w:rsidR="000F0230" w:rsidRPr="000F0230" w:rsidRDefault="000F0230" w:rsidP="000F0230">
      <w:pPr>
        <w:shd w:val="clear" w:color="auto" w:fill="FFFFFF"/>
        <w:rPr>
          <w:color w:val="222222"/>
          <w:sz w:val="24"/>
          <w:szCs w:val="24"/>
        </w:rPr>
      </w:pPr>
      <w:r w:rsidRPr="000F0230">
        <w:rPr>
          <w:color w:val="222222"/>
          <w:sz w:val="24"/>
          <w:szCs w:val="24"/>
        </w:rPr>
        <w:t>     </w:t>
      </w:r>
      <w:r w:rsidRPr="000F0230">
        <w:rPr>
          <w:color w:val="222222"/>
          <w:sz w:val="24"/>
          <w:szCs w:val="24"/>
          <w:shd w:val="clear" w:color="auto" w:fill="FFFF00"/>
        </w:rPr>
        <w:t>iii)  That the State MCCC consider the UAW resolution and recommend all the chapters to do so.</w:t>
      </w:r>
    </w:p>
    <w:p w14:paraId="2064AF5E" w14:textId="77777777" w:rsidR="000F0230" w:rsidRPr="000F0230" w:rsidRDefault="000F0230" w:rsidP="000F0230">
      <w:pPr>
        <w:shd w:val="clear" w:color="auto" w:fill="FFFFFF"/>
        <w:rPr>
          <w:color w:val="222222"/>
          <w:sz w:val="24"/>
          <w:szCs w:val="24"/>
        </w:rPr>
      </w:pPr>
      <w:r w:rsidRPr="000F0230">
        <w:rPr>
          <w:color w:val="222222"/>
          <w:sz w:val="24"/>
          <w:szCs w:val="24"/>
        </w:rPr>
        <w:t> </w:t>
      </w:r>
    </w:p>
    <w:p w14:paraId="5A7038FD" w14:textId="7809E73E" w:rsidR="00B21446" w:rsidRPr="000F0230" w:rsidRDefault="000F0230" w:rsidP="000F0230">
      <w:pPr>
        <w:shd w:val="clear" w:color="auto" w:fill="FFFFFF"/>
        <w:rPr>
          <w:color w:val="222222"/>
          <w:sz w:val="24"/>
          <w:szCs w:val="24"/>
        </w:rPr>
      </w:pPr>
      <w:r w:rsidRPr="000F0230">
        <w:rPr>
          <w:color w:val="222222"/>
          <w:sz w:val="24"/>
          <w:szCs w:val="24"/>
        </w:rPr>
        <w:t>The full UAW resolution can be found at </w:t>
      </w:r>
      <w:hyperlink r:id="rId13" w:tgtFrame="_blank" w:history="1">
        <w:r w:rsidRPr="000F0230">
          <w:rPr>
            <w:color w:val="1155CC"/>
            <w:sz w:val="24"/>
            <w:szCs w:val="24"/>
            <w:u w:val="single"/>
          </w:rPr>
          <w:t>https://secure.everyaction.com/w1qW7B3pek2rTtv9ny5bqw2</w:t>
        </w:r>
      </w:hyperlink>
    </w:p>
    <w:p w14:paraId="1E4719F4" w14:textId="0FF09DA1" w:rsidR="00B21446" w:rsidRPr="000F0230" w:rsidRDefault="00B21446" w:rsidP="005D3B7C">
      <w:pPr>
        <w:widowControl/>
        <w:autoSpaceDE/>
        <w:autoSpaceDN/>
        <w:spacing w:before="100" w:beforeAutospacing="1" w:after="100" w:afterAutospacing="1"/>
        <w:rPr>
          <w:sz w:val="24"/>
          <w:szCs w:val="24"/>
        </w:rPr>
      </w:pPr>
      <w:r w:rsidRPr="000F0230">
        <w:rPr>
          <w:sz w:val="24"/>
          <w:szCs w:val="24"/>
        </w:rPr>
        <w:t xml:space="preserve">The </w:t>
      </w:r>
      <w:r w:rsidR="000F0230" w:rsidRPr="000F0230">
        <w:rPr>
          <w:sz w:val="24"/>
          <w:szCs w:val="24"/>
        </w:rPr>
        <w:t>B</w:t>
      </w:r>
      <w:r w:rsidRPr="000F0230">
        <w:rPr>
          <w:sz w:val="24"/>
          <w:szCs w:val="24"/>
        </w:rPr>
        <w:t>oard decided to take no action on this matter and will report this decision back to the Bunker Hill Chapter.</w:t>
      </w:r>
    </w:p>
    <w:p w14:paraId="28BB6987" w14:textId="77777777" w:rsidR="00B21446" w:rsidRPr="00396860" w:rsidRDefault="00B21446" w:rsidP="00B21446">
      <w:pPr>
        <w:pStyle w:val="NoSpacing"/>
        <w:rPr>
          <w:rFonts w:ascii="Times New Roman" w:hAnsi="Times New Roman" w:cs="Times New Roman"/>
          <w:i/>
          <w:iCs/>
          <w:sz w:val="24"/>
          <w:szCs w:val="24"/>
        </w:rPr>
      </w:pPr>
      <w:r w:rsidRPr="00396860">
        <w:rPr>
          <w:rFonts w:ascii="Times New Roman" w:hAnsi="Times New Roman" w:cs="Times New Roman"/>
          <w:i/>
          <w:iCs/>
          <w:sz w:val="24"/>
          <w:szCs w:val="24"/>
        </w:rPr>
        <w:t>Campus Roundup</w:t>
      </w:r>
    </w:p>
    <w:p w14:paraId="38CC2940" w14:textId="4CE9004E" w:rsidR="00B21446" w:rsidRPr="00396860" w:rsidRDefault="00B21446" w:rsidP="00B21446">
      <w:pPr>
        <w:pStyle w:val="NoSpacing"/>
        <w:rPr>
          <w:rFonts w:ascii="Times New Roman" w:hAnsi="Times New Roman" w:cs="Times New Roman"/>
          <w:sz w:val="24"/>
          <w:szCs w:val="24"/>
        </w:rPr>
      </w:pPr>
      <w:r w:rsidRPr="00396860">
        <w:rPr>
          <w:rFonts w:ascii="Times New Roman" w:hAnsi="Times New Roman" w:cs="Times New Roman"/>
          <w:sz w:val="24"/>
          <w:szCs w:val="24"/>
        </w:rPr>
        <w:t xml:space="preserve">PT/Adjunct: Paul Johanson </w:t>
      </w:r>
      <w:r w:rsidR="0057460D">
        <w:rPr>
          <w:rFonts w:ascii="Times New Roman" w:hAnsi="Times New Roman" w:cs="Times New Roman"/>
          <w:sz w:val="24"/>
          <w:szCs w:val="24"/>
        </w:rPr>
        <w:t xml:space="preserve">was thanked </w:t>
      </w:r>
      <w:r w:rsidRPr="00396860">
        <w:rPr>
          <w:rFonts w:ascii="Times New Roman" w:hAnsi="Times New Roman" w:cs="Times New Roman"/>
          <w:sz w:val="24"/>
          <w:szCs w:val="24"/>
        </w:rPr>
        <w:t>for his service and welcomed Elizabeth</w:t>
      </w:r>
      <w:r w:rsidR="00223991">
        <w:rPr>
          <w:rFonts w:ascii="Times New Roman" w:hAnsi="Times New Roman" w:cs="Times New Roman"/>
          <w:sz w:val="24"/>
          <w:szCs w:val="24"/>
        </w:rPr>
        <w:t xml:space="preserve"> Rapoza</w:t>
      </w:r>
      <w:r w:rsidRPr="00396860">
        <w:rPr>
          <w:rFonts w:ascii="Times New Roman" w:hAnsi="Times New Roman" w:cs="Times New Roman"/>
          <w:sz w:val="24"/>
          <w:szCs w:val="24"/>
        </w:rPr>
        <w:t xml:space="preserve"> as </w:t>
      </w:r>
      <w:r w:rsidR="00223991">
        <w:rPr>
          <w:rFonts w:ascii="Times New Roman" w:hAnsi="Times New Roman" w:cs="Times New Roman"/>
          <w:sz w:val="24"/>
          <w:szCs w:val="24"/>
        </w:rPr>
        <w:t>the</w:t>
      </w:r>
      <w:r w:rsidRPr="00396860">
        <w:rPr>
          <w:rFonts w:ascii="Times New Roman" w:hAnsi="Times New Roman" w:cs="Times New Roman"/>
          <w:sz w:val="24"/>
          <w:szCs w:val="24"/>
        </w:rPr>
        <w:t xml:space="preserve"> new </w:t>
      </w:r>
      <w:r w:rsidR="00223991">
        <w:rPr>
          <w:rFonts w:ascii="Times New Roman" w:hAnsi="Times New Roman" w:cs="Times New Roman"/>
          <w:sz w:val="24"/>
          <w:szCs w:val="24"/>
        </w:rPr>
        <w:t>PT/Adjunct Representative to the MCCC Board of Directors.</w:t>
      </w:r>
    </w:p>
    <w:p w14:paraId="0B57417D" w14:textId="75BE0D8A" w:rsidR="00B21446" w:rsidRPr="00396860" w:rsidRDefault="00B21446" w:rsidP="00B21446">
      <w:pPr>
        <w:pStyle w:val="NoSpacing"/>
        <w:rPr>
          <w:rFonts w:ascii="Times New Roman" w:hAnsi="Times New Roman" w:cs="Times New Roman"/>
          <w:sz w:val="24"/>
          <w:szCs w:val="24"/>
        </w:rPr>
      </w:pPr>
      <w:r w:rsidRPr="00396860">
        <w:rPr>
          <w:rFonts w:ascii="Times New Roman" w:hAnsi="Times New Roman" w:cs="Times New Roman"/>
          <w:sz w:val="24"/>
          <w:szCs w:val="24"/>
        </w:rPr>
        <w:t xml:space="preserve">QCC: </w:t>
      </w:r>
      <w:r w:rsidR="0057460D">
        <w:rPr>
          <w:rFonts w:ascii="Times New Roman" w:hAnsi="Times New Roman" w:cs="Times New Roman"/>
          <w:sz w:val="24"/>
          <w:szCs w:val="24"/>
        </w:rPr>
        <w:t>Contex</w:t>
      </w:r>
      <w:r w:rsidRPr="00396860">
        <w:rPr>
          <w:rFonts w:ascii="Times New Roman" w:hAnsi="Times New Roman" w:cs="Times New Roman"/>
          <w:sz w:val="24"/>
          <w:szCs w:val="24"/>
        </w:rPr>
        <w:t xml:space="preserve">t </w:t>
      </w:r>
      <w:r w:rsidR="0057460D">
        <w:rPr>
          <w:rFonts w:ascii="Times New Roman" w:hAnsi="Times New Roman" w:cs="Times New Roman"/>
          <w:sz w:val="24"/>
          <w:szCs w:val="24"/>
        </w:rPr>
        <w:t xml:space="preserve">was provided </w:t>
      </w:r>
      <w:r w:rsidRPr="00396860">
        <w:rPr>
          <w:rFonts w:ascii="Times New Roman" w:hAnsi="Times New Roman" w:cs="Times New Roman"/>
          <w:sz w:val="24"/>
          <w:szCs w:val="24"/>
        </w:rPr>
        <w:t>on the current</w:t>
      </w:r>
      <w:r w:rsidR="0057460D">
        <w:rPr>
          <w:rFonts w:ascii="Times New Roman" w:hAnsi="Times New Roman" w:cs="Times New Roman"/>
          <w:sz w:val="24"/>
          <w:szCs w:val="24"/>
        </w:rPr>
        <w:t xml:space="preserve"> college</w:t>
      </w:r>
      <w:r w:rsidRPr="00396860">
        <w:rPr>
          <w:rFonts w:ascii="Times New Roman" w:hAnsi="Times New Roman" w:cs="Times New Roman"/>
          <w:sz w:val="24"/>
          <w:szCs w:val="24"/>
        </w:rPr>
        <w:t xml:space="preserve"> president's cautious stance towards the union due to past conflicts with the MTA. Noted that the new vice president has been cooperative.</w:t>
      </w:r>
    </w:p>
    <w:p w14:paraId="2D780598" w14:textId="3237F012" w:rsidR="00B21446" w:rsidRPr="00396860" w:rsidRDefault="00B21446" w:rsidP="00B21446">
      <w:pPr>
        <w:pStyle w:val="NoSpacing"/>
        <w:rPr>
          <w:rFonts w:ascii="Times New Roman" w:hAnsi="Times New Roman" w:cs="Times New Roman"/>
          <w:sz w:val="24"/>
          <w:szCs w:val="24"/>
        </w:rPr>
      </w:pPr>
      <w:r w:rsidRPr="00396860">
        <w:rPr>
          <w:rFonts w:ascii="Times New Roman" w:hAnsi="Times New Roman" w:cs="Times New Roman"/>
          <w:sz w:val="24"/>
          <w:szCs w:val="24"/>
        </w:rPr>
        <w:t xml:space="preserve">GCC: </w:t>
      </w:r>
      <w:r w:rsidR="00223991">
        <w:rPr>
          <w:rFonts w:ascii="Times New Roman" w:hAnsi="Times New Roman" w:cs="Times New Roman"/>
          <w:sz w:val="24"/>
          <w:szCs w:val="24"/>
        </w:rPr>
        <w:t>A</w:t>
      </w:r>
      <w:r w:rsidRPr="00396860">
        <w:rPr>
          <w:rFonts w:ascii="Times New Roman" w:hAnsi="Times New Roman" w:cs="Times New Roman"/>
          <w:sz w:val="24"/>
          <w:szCs w:val="24"/>
        </w:rPr>
        <w:t xml:space="preserve"> controversial DEI report and ongoing </w:t>
      </w:r>
      <w:r w:rsidR="00223991">
        <w:rPr>
          <w:rFonts w:ascii="Times New Roman" w:hAnsi="Times New Roman" w:cs="Times New Roman"/>
          <w:sz w:val="24"/>
          <w:szCs w:val="24"/>
        </w:rPr>
        <w:t>V</w:t>
      </w:r>
      <w:r w:rsidRPr="00396860">
        <w:rPr>
          <w:rFonts w:ascii="Times New Roman" w:hAnsi="Times New Roman" w:cs="Times New Roman"/>
          <w:sz w:val="24"/>
          <w:szCs w:val="24"/>
        </w:rPr>
        <w:t xml:space="preserve">ote of </w:t>
      </w:r>
      <w:r w:rsidR="00223991">
        <w:rPr>
          <w:rFonts w:ascii="Times New Roman" w:hAnsi="Times New Roman" w:cs="Times New Roman"/>
          <w:sz w:val="24"/>
          <w:szCs w:val="24"/>
        </w:rPr>
        <w:t>N</w:t>
      </w:r>
      <w:r w:rsidRPr="00396860">
        <w:rPr>
          <w:rFonts w:ascii="Times New Roman" w:hAnsi="Times New Roman" w:cs="Times New Roman"/>
          <w:sz w:val="24"/>
          <w:szCs w:val="24"/>
        </w:rPr>
        <w:t xml:space="preserve">o </w:t>
      </w:r>
      <w:r w:rsidR="00223991">
        <w:rPr>
          <w:rFonts w:ascii="Times New Roman" w:hAnsi="Times New Roman" w:cs="Times New Roman"/>
          <w:sz w:val="24"/>
          <w:szCs w:val="24"/>
        </w:rPr>
        <w:t>C</w:t>
      </w:r>
      <w:r w:rsidRPr="00396860">
        <w:rPr>
          <w:rFonts w:ascii="Times New Roman" w:hAnsi="Times New Roman" w:cs="Times New Roman"/>
          <w:sz w:val="24"/>
          <w:szCs w:val="24"/>
        </w:rPr>
        <w:t xml:space="preserve">onfidence against the president and provost </w:t>
      </w:r>
      <w:r w:rsidR="00223991">
        <w:rPr>
          <w:rFonts w:ascii="Times New Roman" w:hAnsi="Times New Roman" w:cs="Times New Roman"/>
          <w:sz w:val="24"/>
          <w:szCs w:val="24"/>
        </w:rPr>
        <w:t>was discussed.</w:t>
      </w:r>
    </w:p>
    <w:p w14:paraId="707B5FFF" w14:textId="77777777" w:rsidR="00B21446" w:rsidRPr="00396860" w:rsidRDefault="00B21446" w:rsidP="00B21446">
      <w:pPr>
        <w:pStyle w:val="NoSpacing"/>
        <w:rPr>
          <w:rFonts w:ascii="Times New Roman" w:hAnsi="Times New Roman" w:cs="Times New Roman"/>
          <w:sz w:val="24"/>
          <w:szCs w:val="24"/>
        </w:rPr>
      </w:pPr>
      <w:r w:rsidRPr="00396860">
        <w:rPr>
          <w:rFonts w:ascii="Times New Roman" w:hAnsi="Times New Roman" w:cs="Times New Roman"/>
          <w:sz w:val="24"/>
          <w:szCs w:val="24"/>
        </w:rPr>
        <w:t>Highlighted challenges with outdated member information and efforts to address them.</w:t>
      </w:r>
    </w:p>
    <w:p w14:paraId="481EBA4A" w14:textId="47F75AD9" w:rsidR="00B21446" w:rsidRPr="00396860" w:rsidRDefault="00B21446" w:rsidP="00B21446">
      <w:pPr>
        <w:pStyle w:val="NoSpacing"/>
        <w:rPr>
          <w:rFonts w:ascii="Times New Roman" w:hAnsi="Times New Roman" w:cs="Times New Roman"/>
          <w:sz w:val="24"/>
          <w:szCs w:val="24"/>
        </w:rPr>
      </w:pPr>
      <w:r w:rsidRPr="00396860">
        <w:rPr>
          <w:rFonts w:ascii="Times New Roman" w:hAnsi="Times New Roman" w:cs="Times New Roman"/>
          <w:sz w:val="24"/>
          <w:szCs w:val="24"/>
        </w:rPr>
        <w:t xml:space="preserve">RCC: </w:t>
      </w:r>
      <w:r w:rsidR="00223991">
        <w:rPr>
          <w:rFonts w:ascii="Times New Roman" w:hAnsi="Times New Roman" w:cs="Times New Roman"/>
          <w:sz w:val="24"/>
          <w:szCs w:val="24"/>
        </w:rPr>
        <w:t xml:space="preserve">There is </w:t>
      </w:r>
      <w:r w:rsidRPr="00396860">
        <w:rPr>
          <w:rFonts w:ascii="Times New Roman" w:hAnsi="Times New Roman" w:cs="Times New Roman"/>
          <w:sz w:val="24"/>
          <w:szCs w:val="24"/>
        </w:rPr>
        <w:t xml:space="preserve">a new president at Roxbury Community College and concerns about the HR executive’s indefinite absence. </w:t>
      </w:r>
      <w:r w:rsidR="00223991">
        <w:rPr>
          <w:rFonts w:ascii="Times New Roman" w:hAnsi="Times New Roman" w:cs="Times New Roman"/>
          <w:sz w:val="24"/>
          <w:szCs w:val="24"/>
        </w:rPr>
        <w:t xml:space="preserve">Concerns were shared regarding </w:t>
      </w:r>
      <w:r w:rsidRPr="00396860">
        <w:rPr>
          <w:rFonts w:ascii="Times New Roman" w:hAnsi="Times New Roman" w:cs="Times New Roman"/>
          <w:sz w:val="24"/>
          <w:szCs w:val="24"/>
        </w:rPr>
        <w:t>recent layoffs and uncertainty about future staffing</w:t>
      </w:r>
      <w:r w:rsidR="003639BD" w:rsidRPr="00396860">
        <w:rPr>
          <w:rFonts w:ascii="Times New Roman" w:hAnsi="Times New Roman" w:cs="Times New Roman"/>
          <w:sz w:val="24"/>
          <w:szCs w:val="24"/>
        </w:rPr>
        <w:t xml:space="preserve">. </w:t>
      </w:r>
    </w:p>
    <w:p w14:paraId="5DDD7E13" w14:textId="0A2E19E0" w:rsidR="00B21446" w:rsidRPr="00396860" w:rsidRDefault="00B21446" w:rsidP="00B21446">
      <w:pPr>
        <w:pStyle w:val="NoSpacing"/>
        <w:rPr>
          <w:rFonts w:ascii="Times New Roman" w:hAnsi="Times New Roman" w:cs="Times New Roman"/>
          <w:sz w:val="24"/>
          <w:szCs w:val="24"/>
        </w:rPr>
      </w:pPr>
      <w:r w:rsidRPr="00396860">
        <w:rPr>
          <w:rFonts w:ascii="Times New Roman" w:hAnsi="Times New Roman" w:cs="Times New Roman"/>
          <w:sz w:val="24"/>
          <w:szCs w:val="24"/>
        </w:rPr>
        <w:t xml:space="preserve">NSCC: </w:t>
      </w:r>
      <w:r w:rsidR="00223991">
        <w:rPr>
          <w:rFonts w:ascii="Times New Roman" w:hAnsi="Times New Roman" w:cs="Times New Roman"/>
          <w:sz w:val="24"/>
          <w:szCs w:val="24"/>
        </w:rPr>
        <w:t>There was an u</w:t>
      </w:r>
      <w:r w:rsidRPr="00396860">
        <w:rPr>
          <w:rFonts w:ascii="Times New Roman" w:hAnsi="Times New Roman" w:cs="Times New Roman"/>
          <w:sz w:val="24"/>
          <w:szCs w:val="24"/>
        </w:rPr>
        <w:t>pdate</w:t>
      </w:r>
      <w:r w:rsidR="00223991">
        <w:rPr>
          <w:rFonts w:ascii="Times New Roman" w:hAnsi="Times New Roman" w:cs="Times New Roman"/>
          <w:sz w:val="24"/>
          <w:szCs w:val="24"/>
        </w:rPr>
        <w:t xml:space="preserve"> </w:t>
      </w:r>
      <w:r w:rsidRPr="00396860">
        <w:rPr>
          <w:rFonts w:ascii="Times New Roman" w:hAnsi="Times New Roman" w:cs="Times New Roman"/>
          <w:sz w:val="24"/>
          <w:szCs w:val="24"/>
        </w:rPr>
        <w:t xml:space="preserve">on the provost situation at North Shore CC and ongoing work-to-rule status. Tiffany Magnolia </w:t>
      </w:r>
      <w:r w:rsidR="00223991">
        <w:rPr>
          <w:rFonts w:ascii="Times New Roman" w:hAnsi="Times New Roman" w:cs="Times New Roman"/>
          <w:sz w:val="24"/>
          <w:szCs w:val="24"/>
        </w:rPr>
        <w:t xml:space="preserve">has been hired </w:t>
      </w:r>
      <w:r w:rsidRPr="00396860">
        <w:rPr>
          <w:rFonts w:ascii="Times New Roman" w:hAnsi="Times New Roman" w:cs="Times New Roman"/>
          <w:sz w:val="24"/>
          <w:szCs w:val="24"/>
        </w:rPr>
        <w:t>as interim dean.</w:t>
      </w:r>
    </w:p>
    <w:p w14:paraId="153A8CE6" w14:textId="7C7F6A09" w:rsidR="00B21446" w:rsidRPr="00396860" w:rsidRDefault="00B21446" w:rsidP="00B21446">
      <w:pPr>
        <w:pStyle w:val="NoSpacing"/>
        <w:rPr>
          <w:rFonts w:ascii="Times New Roman" w:hAnsi="Times New Roman" w:cs="Times New Roman"/>
          <w:sz w:val="24"/>
          <w:szCs w:val="24"/>
        </w:rPr>
      </w:pPr>
      <w:r w:rsidRPr="00396860">
        <w:rPr>
          <w:rFonts w:ascii="Times New Roman" w:hAnsi="Times New Roman" w:cs="Times New Roman"/>
          <w:sz w:val="24"/>
          <w:szCs w:val="24"/>
        </w:rPr>
        <w:t xml:space="preserve">STCC: </w:t>
      </w:r>
      <w:r w:rsidR="00223991">
        <w:rPr>
          <w:rFonts w:ascii="Times New Roman" w:hAnsi="Times New Roman" w:cs="Times New Roman"/>
          <w:sz w:val="24"/>
          <w:szCs w:val="24"/>
        </w:rPr>
        <w:t>There are</w:t>
      </w:r>
      <w:r w:rsidRPr="00396860">
        <w:rPr>
          <w:rFonts w:ascii="Times New Roman" w:hAnsi="Times New Roman" w:cs="Times New Roman"/>
          <w:sz w:val="24"/>
          <w:szCs w:val="24"/>
        </w:rPr>
        <w:t xml:space="preserve"> concerns about new administrative changes at Springfield, including departmental restructuring and adjunct hiring issues.</w:t>
      </w:r>
    </w:p>
    <w:p w14:paraId="023C1FE9" w14:textId="7C87F948" w:rsidR="00B21446" w:rsidRPr="00396860" w:rsidRDefault="00B21446" w:rsidP="00B21446">
      <w:pPr>
        <w:pStyle w:val="NoSpacing"/>
        <w:rPr>
          <w:rFonts w:ascii="Times New Roman" w:hAnsi="Times New Roman" w:cs="Times New Roman"/>
          <w:sz w:val="24"/>
          <w:szCs w:val="24"/>
        </w:rPr>
      </w:pPr>
      <w:r w:rsidRPr="00396860">
        <w:rPr>
          <w:rFonts w:ascii="Times New Roman" w:hAnsi="Times New Roman" w:cs="Times New Roman"/>
          <w:sz w:val="24"/>
          <w:szCs w:val="24"/>
        </w:rPr>
        <w:t xml:space="preserve">MWCC: </w:t>
      </w:r>
      <w:r w:rsidR="00EE78F2">
        <w:rPr>
          <w:rFonts w:ascii="Times New Roman" w:hAnsi="Times New Roman" w:cs="Times New Roman"/>
          <w:sz w:val="24"/>
          <w:szCs w:val="24"/>
        </w:rPr>
        <w:t xml:space="preserve">Many </w:t>
      </w:r>
      <w:r w:rsidRPr="00396860">
        <w:rPr>
          <w:rFonts w:ascii="Times New Roman" w:hAnsi="Times New Roman" w:cs="Times New Roman"/>
          <w:sz w:val="24"/>
          <w:szCs w:val="24"/>
        </w:rPr>
        <w:t>complicated issues with AI and potential changes in the learning management system</w:t>
      </w:r>
      <w:r w:rsidR="00EE78F2">
        <w:rPr>
          <w:rFonts w:ascii="Times New Roman" w:hAnsi="Times New Roman" w:cs="Times New Roman"/>
          <w:sz w:val="24"/>
          <w:szCs w:val="24"/>
        </w:rPr>
        <w:t xml:space="preserve"> have caused concerns</w:t>
      </w:r>
      <w:r w:rsidR="003639BD">
        <w:rPr>
          <w:rFonts w:ascii="Times New Roman" w:hAnsi="Times New Roman" w:cs="Times New Roman"/>
          <w:sz w:val="24"/>
          <w:szCs w:val="24"/>
        </w:rPr>
        <w:t xml:space="preserve">. </w:t>
      </w:r>
      <w:r w:rsidR="00EE78F2">
        <w:rPr>
          <w:rFonts w:ascii="Times New Roman" w:hAnsi="Times New Roman" w:cs="Times New Roman"/>
          <w:sz w:val="24"/>
          <w:szCs w:val="24"/>
        </w:rPr>
        <w:t>Candace r</w:t>
      </w:r>
      <w:r w:rsidRPr="00396860">
        <w:rPr>
          <w:rFonts w:ascii="Times New Roman" w:hAnsi="Times New Roman" w:cs="Times New Roman"/>
          <w:sz w:val="24"/>
          <w:szCs w:val="24"/>
        </w:rPr>
        <w:t>equested feedback on experiences with LMS systems.</w:t>
      </w:r>
    </w:p>
    <w:p w14:paraId="57A0E4A4" w14:textId="376B50F9" w:rsidR="00B21446" w:rsidRPr="00396860" w:rsidRDefault="00B21446" w:rsidP="00B21446">
      <w:pPr>
        <w:pStyle w:val="NoSpacing"/>
        <w:rPr>
          <w:rFonts w:ascii="Times New Roman" w:hAnsi="Times New Roman" w:cs="Times New Roman"/>
          <w:sz w:val="24"/>
          <w:szCs w:val="24"/>
        </w:rPr>
      </w:pPr>
      <w:r w:rsidRPr="00396860">
        <w:rPr>
          <w:rFonts w:ascii="Times New Roman" w:hAnsi="Times New Roman" w:cs="Times New Roman"/>
          <w:sz w:val="24"/>
          <w:szCs w:val="24"/>
        </w:rPr>
        <w:t xml:space="preserve">MaCC: Report on leadership transitions and impact bargaining related to campus relocations and reorganization. </w:t>
      </w:r>
      <w:r w:rsidR="00EE78F2">
        <w:rPr>
          <w:rFonts w:ascii="Times New Roman" w:hAnsi="Times New Roman" w:cs="Times New Roman"/>
          <w:sz w:val="24"/>
          <w:szCs w:val="24"/>
        </w:rPr>
        <w:t xml:space="preserve">There are </w:t>
      </w:r>
      <w:r w:rsidRPr="00396860">
        <w:rPr>
          <w:rFonts w:ascii="Times New Roman" w:hAnsi="Times New Roman" w:cs="Times New Roman"/>
          <w:sz w:val="24"/>
          <w:szCs w:val="24"/>
        </w:rPr>
        <w:t>challenges with the new interim president and ongoing union-related issues.</w:t>
      </w:r>
    </w:p>
    <w:p w14:paraId="52704DDB" w14:textId="3A49781B" w:rsidR="00B21446" w:rsidRPr="00396860" w:rsidRDefault="00B21446" w:rsidP="00B21446">
      <w:pPr>
        <w:pStyle w:val="NoSpacing"/>
        <w:rPr>
          <w:rFonts w:ascii="Times New Roman" w:hAnsi="Times New Roman" w:cs="Times New Roman"/>
          <w:sz w:val="24"/>
          <w:szCs w:val="24"/>
        </w:rPr>
      </w:pPr>
      <w:r w:rsidRPr="00396860">
        <w:rPr>
          <w:rFonts w:ascii="Times New Roman" w:hAnsi="Times New Roman" w:cs="Times New Roman"/>
          <w:sz w:val="24"/>
          <w:szCs w:val="24"/>
        </w:rPr>
        <w:t xml:space="preserve">NECC: </w:t>
      </w:r>
      <w:r w:rsidR="00EE78F2">
        <w:rPr>
          <w:rFonts w:ascii="Times New Roman" w:hAnsi="Times New Roman" w:cs="Times New Roman"/>
          <w:sz w:val="24"/>
          <w:szCs w:val="24"/>
        </w:rPr>
        <w:t xml:space="preserve">The college is in </w:t>
      </w:r>
      <w:r w:rsidRPr="00396860">
        <w:rPr>
          <w:rFonts w:ascii="Times New Roman" w:hAnsi="Times New Roman" w:cs="Times New Roman"/>
          <w:sz w:val="24"/>
          <w:szCs w:val="24"/>
        </w:rPr>
        <w:t xml:space="preserve">early discussions about a potential new technical school on campus and </w:t>
      </w:r>
      <w:r w:rsidR="00EE78F2">
        <w:rPr>
          <w:rFonts w:ascii="Times New Roman" w:hAnsi="Times New Roman" w:cs="Times New Roman"/>
          <w:sz w:val="24"/>
          <w:szCs w:val="24"/>
        </w:rPr>
        <w:t xml:space="preserve">there are other </w:t>
      </w:r>
      <w:r w:rsidRPr="00396860">
        <w:rPr>
          <w:rFonts w:ascii="Times New Roman" w:hAnsi="Times New Roman" w:cs="Times New Roman"/>
          <w:sz w:val="24"/>
          <w:szCs w:val="24"/>
        </w:rPr>
        <w:t>issues with departmental reorganizations.</w:t>
      </w:r>
    </w:p>
    <w:p w14:paraId="3967B914" w14:textId="77777777" w:rsidR="00B21446" w:rsidRDefault="00B21446" w:rsidP="00B21446">
      <w:pPr>
        <w:pStyle w:val="NoSpacing"/>
        <w:rPr>
          <w:rFonts w:ascii="Times New Roman" w:hAnsi="Times New Roman" w:cs="Times New Roman"/>
          <w:sz w:val="24"/>
          <w:szCs w:val="24"/>
        </w:rPr>
      </w:pPr>
    </w:p>
    <w:p w14:paraId="5B340B08" w14:textId="77777777" w:rsidR="00B21446" w:rsidRPr="00396860" w:rsidRDefault="00B21446" w:rsidP="00B21446">
      <w:pPr>
        <w:pStyle w:val="NoSpacing"/>
        <w:rPr>
          <w:rFonts w:ascii="Times New Roman" w:hAnsi="Times New Roman" w:cs="Times New Roman"/>
          <w:i/>
          <w:iCs/>
          <w:sz w:val="24"/>
          <w:szCs w:val="24"/>
        </w:rPr>
      </w:pPr>
      <w:r w:rsidRPr="00396860">
        <w:rPr>
          <w:rFonts w:ascii="Times New Roman" w:hAnsi="Times New Roman" w:cs="Times New Roman"/>
          <w:i/>
          <w:iCs/>
          <w:sz w:val="24"/>
          <w:szCs w:val="24"/>
        </w:rPr>
        <w:t>Announcements</w:t>
      </w:r>
    </w:p>
    <w:p w14:paraId="43FB998E" w14:textId="4F40C2B5" w:rsidR="00B21446" w:rsidRPr="003E0299" w:rsidRDefault="003E0299" w:rsidP="003E0299">
      <w:pPr>
        <w:pStyle w:val="NoSpacing"/>
        <w:rPr>
          <w:rFonts w:ascii="Times New Roman" w:hAnsi="Times New Roman" w:cs="Times New Roman"/>
          <w:sz w:val="24"/>
          <w:szCs w:val="24"/>
        </w:rPr>
      </w:pPr>
      <w:r>
        <w:rPr>
          <w:rFonts w:ascii="Times New Roman" w:hAnsi="Times New Roman" w:cs="Times New Roman"/>
          <w:sz w:val="24"/>
          <w:szCs w:val="24"/>
        </w:rPr>
        <w:t xml:space="preserve">MTA/EMAC </w:t>
      </w:r>
      <w:r w:rsidR="00B21446" w:rsidRPr="00396860">
        <w:rPr>
          <w:rFonts w:ascii="Times New Roman" w:hAnsi="Times New Roman" w:cs="Times New Roman"/>
          <w:sz w:val="24"/>
          <w:szCs w:val="24"/>
        </w:rPr>
        <w:t>Juneteenth Celebration is</w:t>
      </w:r>
      <w:r w:rsidR="00B21446" w:rsidRPr="00396860">
        <w:rPr>
          <w:rFonts w:ascii="Times New Roman" w:hAnsi="Times New Roman" w:cs="Times New Roman"/>
          <w:b/>
          <w:bCs/>
          <w:sz w:val="24"/>
          <w:szCs w:val="24"/>
        </w:rPr>
        <w:t xml:space="preserve"> </w:t>
      </w:r>
      <w:r w:rsidR="00B21446" w:rsidRPr="00396860">
        <w:rPr>
          <w:rFonts w:ascii="Times New Roman" w:hAnsi="Times New Roman" w:cs="Times New Roman"/>
          <w:sz w:val="24"/>
          <w:szCs w:val="24"/>
        </w:rPr>
        <w:t>scheduled for next Wednesday in Framingham from 11:00 AM to 3:00 PM. Features include barbecue, ice cream truck, games, and a petting zoo. Attendees should use Candace’s name at the door if they haven't registered. T-shirts will be available for early arrivals.</w:t>
      </w:r>
    </w:p>
    <w:p w14:paraId="263EC1D1" w14:textId="77777777" w:rsidR="00B21446" w:rsidRDefault="00B21446" w:rsidP="00B21446">
      <w:pPr>
        <w:spacing w:before="100" w:beforeAutospacing="1" w:after="100" w:afterAutospacing="1"/>
        <w:ind w:firstLine="720"/>
        <w:rPr>
          <w:sz w:val="24"/>
          <w:szCs w:val="24"/>
        </w:rPr>
      </w:pPr>
      <w:r w:rsidRPr="00F172C5">
        <w:rPr>
          <w:b/>
          <w:bCs/>
          <w:sz w:val="24"/>
          <w:szCs w:val="24"/>
        </w:rPr>
        <w:t>Motion</w:t>
      </w:r>
      <w:r>
        <w:rPr>
          <w:b/>
          <w:bCs/>
          <w:sz w:val="24"/>
          <w:szCs w:val="24"/>
        </w:rPr>
        <w:t>:</w:t>
      </w:r>
      <w:r w:rsidRPr="00A257D4">
        <w:rPr>
          <w:sz w:val="24"/>
          <w:szCs w:val="24"/>
        </w:rPr>
        <w:t xml:space="preserve"> To move into Executive Session at 1:13pm (Nardoni/Linde). Passed.</w:t>
      </w:r>
    </w:p>
    <w:p w14:paraId="73168195" w14:textId="77777777" w:rsidR="003E0299" w:rsidRDefault="003E0299" w:rsidP="003E0299">
      <w:pPr>
        <w:spacing w:before="100" w:beforeAutospacing="1" w:after="100" w:afterAutospacing="1"/>
        <w:rPr>
          <w:sz w:val="24"/>
          <w:szCs w:val="24"/>
        </w:rPr>
      </w:pPr>
    </w:p>
    <w:p w14:paraId="6A220BBC" w14:textId="77777777" w:rsidR="003E0299" w:rsidRDefault="003E0299" w:rsidP="003E0299">
      <w:pPr>
        <w:spacing w:before="100" w:beforeAutospacing="1" w:after="100" w:afterAutospacing="1"/>
        <w:rPr>
          <w:sz w:val="24"/>
          <w:szCs w:val="24"/>
        </w:rPr>
      </w:pPr>
    </w:p>
    <w:p w14:paraId="2C721BB2" w14:textId="41761575" w:rsidR="003E0299" w:rsidRPr="003E0299" w:rsidRDefault="003E0299" w:rsidP="003E0299">
      <w:pPr>
        <w:spacing w:before="100" w:beforeAutospacing="1" w:after="100" w:afterAutospacing="1"/>
        <w:rPr>
          <w:sz w:val="24"/>
          <w:szCs w:val="24"/>
        </w:rPr>
      </w:pPr>
      <w:r w:rsidRPr="003E0299">
        <w:rPr>
          <w:sz w:val="24"/>
          <w:szCs w:val="24"/>
        </w:rPr>
        <w:lastRenderedPageBreak/>
        <w:t>Note: The following motions were voted out during Executive Session:</w:t>
      </w:r>
    </w:p>
    <w:p w14:paraId="0112928E" w14:textId="693BD639" w:rsidR="00B21446" w:rsidRPr="00F172C5" w:rsidRDefault="003E0299" w:rsidP="003E0299">
      <w:pPr>
        <w:spacing w:before="100" w:beforeAutospacing="1" w:after="100" w:afterAutospacing="1"/>
        <w:ind w:left="720"/>
        <w:rPr>
          <w:sz w:val="24"/>
          <w:szCs w:val="24"/>
        </w:rPr>
      </w:pPr>
      <w:r w:rsidRPr="00F172C5">
        <w:rPr>
          <w:b/>
          <w:bCs/>
          <w:sz w:val="24"/>
          <w:szCs w:val="24"/>
        </w:rPr>
        <w:t>Motion:</w:t>
      </w:r>
      <w:r>
        <w:rPr>
          <w:sz w:val="24"/>
          <w:szCs w:val="24"/>
        </w:rPr>
        <w:t xml:space="preserve"> </w:t>
      </w:r>
      <w:r w:rsidR="00B21446" w:rsidRPr="00F172C5">
        <w:rPr>
          <w:sz w:val="24"/>
          <w:szCs w:val="24"/>
        </w:rPr>
        <w:t>The Executive Committee recommends to the Board of Directors an additional stipend of $1200 for Day Negotiations Team Chair Joanna DelMonaco to reflect additional work over the summer (Executive Committee)</w:t>
      </w:r>
      <w:r w:rsidR="003639BD" w:rsidRPr="00F172C5">
        <w:rPr>
          <w:sz w:val="24"/>
          <w:szCs w:val="24"/>
        </w:rPr>
        <w:t xml:space="preserve">. </w:t>
      </w:r>
      <w:r w:rsidR="00B21446" w:rsidRPr="00F172C5">
        <w:rPr>
          <w:sz w:val="24"/>
          <w:szCs w:val="24"/>
        </w:rPr>
        <w:t>Passed</w:t>
      </w:r>
    </w:p>
    <w:p w14:paraId="408CF8C6" w14:textId="2746252D" w:rsidR="00B21446" w:rsidRPr="00F172C5" w:rsidRDefault="00A03F3F" w:rsidP="00A03F3F">
      <w:pPr>
        <w:spacing w:before="100" w:beforeAutospacing="1" w:after="100" w:afterAutospacing="1"/>
        <w:ind w:left="720"/>
        <w:rPr>
          <w:sz w:val="24"/>
          <w:szCs w:val="24"/>
        </w:rPr>
      </w:pPr>
      <w:r w:rsidRPr="00A03F3F">
        <w:rPr>
          <w:b/>
          <w:bCs/>
          <w:sz w:val="24"/>
          <w:szCs w:val="24"/>
        </w:rPr>
        <w:t>Motion:</w:t>
      </w:r>
      <w:r>
        <w:rPr>
          <w:sz w:val="24"/>
          <w:szCs w:val="24"/>
        </w:rPr>
        <w:t xml:space="preserve"> </w:t>
      </w:r>
      <w:r w:rsidR="00B21446" w:rsidRPr="00F172C5">
        <w:rPr>
          <w:sz w:val="24"/>
          <w:szCs w:val="24"/>
        </w:rPr>
        <w:t xml:space="preserve">The Executive Committee recommends to the Board of Directors the appointment of the following members to the </w:t>
      </w:r>
      <w:r w:rsidR="00B21446" w:rsidRPr="00A03F3F">
        <w:rPr>
          <w:sz w:val="24"/>
          <w:szCs w:val="24"/>
        </w:rPr>
        <w:t>Ad Hoc Committee on Member Engagement:</w:t>
      </w:r>
    </w:p>
    <w:p w14:paraId="7B309DB1" w14:textId="77777777" w:rsidR="00B21446" w:rsidRPr="00F172C5" w:rsidRDefault="00B21446" w:rsidP="00A03F3F">
      <w:pPr>
        <w:pStyle w:val="NoSpacing"/>
        <w:jc w:val="center"/>
        <w:rPr>
          <w:rFonts w:ascii="Times New Roman" w:hAnsi="Times New Roman" w:cs="Times New Roman"/>
          <w:sz w:val="24"/>
          <w:szCs w:val="24"/>
        </w:rPr>
      </w:pPr>
      <w:r w:rsidRPr="00F172C5">
        <w:rPr>
          <w:rFonts w:ascii="Times New Roman" w:hAnsi="Times New Roman" w:cs="Times New Roman"/>
          <w:sz w:val="24"/>
          <w:szCs w:val="24"/>
        </w:rPr>
        <w:t>Angelina Avedano (MaCC)</w:t>
      </w:r>
    </w:p>
    <w:p w14:paraId="131E8BD6" w14:textId="77777777" w:rsidR="00B21446" w:rsidRPr="00F172C5" w:rsidRDefault="00B21446" w:rsidP="00A03F3F">
      <w:pPr>
        <w:pStyle w:val="NoSpacing"/>
        <w:jc w:val="center"/>
        <w:rPr>
          <w:rFonts w:ascii="Times New Roman" w:hAnsi="Times New Roman" w:cs="Times New Roman"/>
          <w:sz w:val="24"/>
          <w:szCs w:val="24"/>
        </w:rPr>
      </w:pPr>
      <w:r w:rsidRPr="00F172C5">
        <w:rPr>
          <w:rFonts w:ascii="Times New Roman" w:hAnsi="Times New Roman" w:cs="Times New Roman"/>
          <w:sz w:val="24"/>
          <w:szCs w:val="24"/>
        </w:rPr>
        <w:t>Dana Booker (QCC)</w:t>
      </w:r>
    </w:p>
    <w:p w14:paraId="15E74006" w14:textId="77777777" w:rsidR="00B21446" w:rsidRPr="00F172C5" w:rsidRDefault="00B21446" w:rsidP="00A03F3F">
      <w:pPr>
        <w:pStyle w:val="NoSpacing"/>
        <w:jc w:val="center"/>
        <w:rPr>
          <w:rFonts w:ascii="Times New Roman" w:hAnsi="Times New Roman" w:cs="Times New Roman"/>
          <w:sz w:val="24"/>
          <w:szCs w:val="24"/>
        </w:rPr>
      </w:pPr>
      <w:r w:rsidRPr="00F172C5">
        <w:rPr>
          <w:rFonts w:ascii="Times New Roman" w:hAnsi="Times New Roman" w:cs="Times New Roman"/>
          <w:sz w:val="24"/>
          <w:szCs w:val="24"/>
        </w:rPr>
        <w:t>Debra Brandy (MBCC)</w:t>
      </w:r>
    </w:p>
    <w:p w14:paraId="638FF142" w14:textId="77777777" w:rsidR="00B21446" w:rsidRPr="00F172C5" w:rsidRDefault="00B21446" w:rsidP="00A03F3F">
      <w:pPr>
        <w:pStyle w:val="NoSpacing"/>
        <w:jc w:val="center"/>
        <w:rPr>
          <w:rFonts w:ascii="Times New Roman" w:hAnsi="Times New Roman" w:cs="Times New Roman"/>
          <w:sz w:val="24"/>
          <w:szCs w:val="24"/>
        </w:rPr>
      </w:pPr>
      <w:r w:rsidRPr="00F172C5">
        <w:rPr>
          <w:rFonts w:ascii="Times New Roman" w:hAnsi="Times New Roman" w:cs="Times New Roman"/>
          <w:sz w:val="24"/>
          <w:szCs w:val="24"/>
        </w:rPr>
        <w:t>Ashleigh Brogna (NSCC)</w:t>
      </w:r>
    </w:p>
    <w:p w14:paraId="24274AF8" w14:textId="77777777" w:rsidR="00B21446" w:rsidRPr="00F172C5" w:rsidRDefault="00B21446" w:rsidP="00A03F3F">
      <w:pPr>
        <w:pStyle w:val="NoSpacing"/>
        <w:jc w:val="center"/>
        <w:rPr>
          <w:rFonts w:ascii="Times New Roman" w:hAnsi="Times New Roman" w:cs="Times New Roman"/>
          <w:sz w:val="24"/>
          <w:szCs w:val="24"/>
        </w:rPr>
      </w:pPr>
      <w:r w:rsidRPr="00F172C5">
        <w:rPr>
          <w:rFonts w:ascii="Times New Roman" w:hAnsi="Times New Roman" w:cs="Times New Roman"/>
          <w:sz w:val="24"/>
          <w:szCs w:val="24"/>
        </w:rPr>
        <w:t>Laura Cecchi (STCC)</w:t>
      </w:r>
    </w:p>
    <w:p w14:paraId="1273C558" w14:textId="77777777" w:rsidR="00B21446" w:rsidRPr="00F172C5" w:rsidRDefault="00B21446" w:rsidP="00A03F3F">
      <w:pPr>
        <w:pStyle w:val="NoSpacing"/>
        <w:jc w:val="center"/>
        <w:rPr>
          <w:rFonts w:ascii="Times New Roman" w:hAnsi="Times New Roman" w:cs="Times New Roman"/>
          <w:sz w:val="24"/>
          <w:szCs w:val="24"/>
        </w:rPr>
      </w:pPr>
      <w:r w:rsidRPr="00F172C5">
        <w:rPr>
          <w:rFonts w:ascii="Times New Roman" w:hAnsi="Times New Roman" w:cs="Times New Roman"/>
          <w:sz w:val="24"/>
          <w:szCs w:val="24"/>
        </w:rPr>
        <w:t>Kym Lakowsky (CCCC)</w:t>
      </w:r>
    </w:p>
    <w:p w14:paraId="7E666BC0" w14:textId="77777777" w:rsidR="00B21446" w:rsidRPr="00F172C5" w:rsidRDefault="00B21446" w:rsidP="00A03F3F">
      <w:pPr>
        <w:pStyle w:val="NoSpacing"/>
        <w:jc w:val="center"/>
        <w:rPr>
          <w:rFonts w:ascii="Times New Roman" w:hAnsi="Times New Roman" w:cs="Times New Roman"/>
          <w:sz w:val="24"/>
          <w:szCs w:val="24"/>
        </w:rPr>
      </w:pPr>
      <w:r w:rsidRPr="00F172C5">
        <w:rPr>
          <w:rFonts w:ascii="Times New Roman" w:hAnsi="Times New Roman" w:cs="Times New Roman"/>
          <w:sz w:val="24"/>
          <w:szCs w:val="24"/>
        </w:rPr>
        <w:t>Candace Shivers (MWCC)</w:t>
      </w:r>
    </w:p>
    <w:p w14:paraId="3A409A17" w14:textId="16957C93" w:rsidR="00B21446" w:rsidRDefault="00B21446" w:rsidP="00A03F3F">
      <w:pPr>
        <w:pStyle w:val="NoSpacing"/>
        <w:jc w:val="center"/>
        <w:rPr>
          <w:rFonts w:ascii="Times New Roman" w:hAnsi="Times New Roman" w:cs="Times New Roman"/>
          <w:sz w:val="24"/>
          <w:szCs w:val="24"/>
        </w:rPr>
      </w:pPr>
      <w:r w:rsidRPr="00F172C5">
        <w:rPr>
          <w:rFonts w:ascii="Times New Roman" w:hAnsi="Times New Roman" w:cs="Times New Roman"/>
          <w:sz w:val="24"/>
          <w:szCs w:val="24"/>
        </w:rPr>
        <w:t>Emery Spooner (Bunker Hill) (Executive Committee)</w:t>
      </w:r>
      <w:r w:rsidR="003639BD" w:rsidRPr="00F172C5">
        <w:rPr>
          <w:rFonts w:ascii="Times New Roman" w:hAnsi="Times New Roman" w:cs="Times New Roman"/>
          <w:sz w:val="24"/>
          <w:szCs w:val="24"/>
        </w:rPr>
        <w:t xml:space="preserve">. </w:t>
      </w:r>
      <w:r w:rsidRPr="00A03F3F">
        <w:rPr>
          <w:rFonts w:ascii="Times New Roman" w:hAnsi="Times New Roman" w:cs="Times New Roman"/>
          <w:b/>
          <w:bCs/>
          <w:sz w:val="24"/>
          <w:szCs w:val="24"/>
        </w:rPr>
        <w:t>Passed.</w:t>
      </w:r>
    </w:p>
    <w:p w14:paraId="2829C191" w14:textId="77777777" w:rsidR="00B21446" w:rsidRDefault="00B21446" w:rsidP="0063490E">
      <w:pPr>
        <w:rPr>
          <w:i/>
          <w:iCs/>
          <w:sz w:val="24"/>
          <w:szCs w:val="24"/>
        </w:rPr>
      </w:pPr>
    </w:p>
    <w:p w14:paraId="6F33BD12" w14:textId="77777777" w:rsidR="00B21446" w:rsidRDefault="00B21446" w:rsidP="0063490E">
      <w:pPr>
        <w:rPr>
          <w:i/>
          <w:iCs/>
          <w:sz w:val="24"/>
          <w:szCs w:val="24"/>
        </w:rPr>
      </w:pPr>
    </w:p>
    <w:p w14:paraId="44EAEDD0" w14:textId="39955946" w:rsidR="00B21446" w:rsidRDefault="00A20D93" w:rsidP="0063490E">
      <w:pPr>
        <w:rPr>
          <w:sz w:val="24"/>
          <w:szCs w:val="24"/>
        </w:rPr>
      </w:pPr>
      <w:r>
        <w:rPr>
          <w:sz w:val="24"/>
          <w:szCs w:val="24"/>
        </w:rPr>
        <w:t>Returned to Regular Session at 2:02pm</w:t>
      </w:r>
    </w:p>
    <w:p w14:paraId="4AFD7305" w14:textId="77777777" w:rsidR="00A20D93" w:rsidRDefault="00A20D93" w:rsidP="0063490E">
      <w:pPr>
        <w:rPr>
          <w:sz w:val="24"/>
          <w:szCs w:val="24"/>
        </w:rPr>
      </w:pPr>
    </w:p>
    <w:p w14:paraId="44E21ED2" w14:textId="3E7167F3" w:rsidR="00396107" w:rsidRPr="00A20D93" w:rsidRDefault="00396107" w:rsidP="0063490E">
      <w:pPr>
        <w:rPr>
          <w:sz w:val="24"/>
          <w:szCs w:val="24"/>
        </w:rPr>
      </w:pPr>
      <w:r>
        <w:rPr>
          <w:sz w:val="24"/>
          <w:szCs w:val="24"/>
        </w:rPr>
        <w:tab/>
      </w:r>
      <w:r w:rsidRPr="003639BD">
        <w:rPr>
          <w:b/>
          <w:bCs/>
          <w:sz w:val="24"/>
          <w:szCs w:val="24"/>
        </w:rPr>
        <w:t>Motion</w:t>
      </w:r>
      <w:r w:rsidR="003639BD">
        <w:rPr>
          <w:sz w:val="24"/>
          <w:szCs w:val="24"/>
        </w:rPr>
        <w:t>:</w:t>
      </w:r>
      <w:r>
        <w:rPr>
          <w:sz w:val="24"/>
          <w:szCs w:val="24"/>
        </w:rPr>
        <w:t xml:space="preserve"> </w:t>
      </w:r>
      <w:r w:rsidR="003639BD">
        <w:rPr>
          <w:sz w:val="24"/>
          <w:szCs w:val="24"/>
        </w:rPr>
        <w:t>T</w:t>
      </w:r>
      <w:r>
        <w:rPr>
          <w:sz w:val="24"/>
          <w:szCs w:val="24"/>
        </w:rPr>
        <w:t xml:space="preserve">o </w:t>
      </w:r>
      <w:r w:rsidR="003639BD">
        <w:rPr>
          <w:sz w:val="24"/>
          <w:szCs w:val="24"/>
        </w:rPr>
        <w:t>a</w:t>
      </w:r>
      <w:r>
        <w:rPr>
          <w:sz w:val="24"/>
          <w:szCs w:val="24"/>
        </w:rPr>
        <w:t xml:space="preserve">djourn </w:t>
      </w:r>
      <w:r w:rsidR="003639BD">
        <w:rPr>
          <w:sz w:val="24"/>
          <w:szCs w:val="24"/>
        </w:rPr>
        <w:t>m</w:t>
      </w:r>
      <w:r>
        <w:rPr>
          <w:sz w:val="24"/>
          <w:szCs w:val="24"/>
        </w:rPr>
        <w:t>eeting at 2:0</w:t>
      </w:r>
      <w:r w:rsidR="003639BD">
        <w:rPr>
          <w:sz w:val="24"/>
          <w:szCs w:val="24"/>
        </w:rPr>
        <w:t>3</w:t>
      </w:r>
      <w:r>
        <w:rPr>
          <w:sz w:val="24"/>
          <w:szCs w:val="24"/>
        </w:rPr>
        <w:t xml:space="preserve">pm </w:t>
      </w:r>
      <w:r w:rsidR="003639BD">
        <w:rPr>
          <w:sz w:val="24"/>
          <w:szCs w:val="24"/>
        </w:rPr>
        <w:t xml:space="preserve">(Nardoni/Falter). </w:t>
      </w:r>
      <w:r w:rsidR="003639BD" w:rsidRPr="003639BD">
        <w:rPr>
          <w:b/>
          <w:bCs/>
          <w:sz w:val="24"/>
          <w:szCs w:val="24"/>
        </w:rPr>
        <w:t>Passed.</w:t>
      </w:r>
    </w:p>
    <w:p w14:paraId="77C7CBA4" w14:textId="77777777" w:rsidR="00B21446" w:rsidRDefault="00B21446" w:rsidP="0063490E">
      <w:pPr>
        <w:rPr>
          <w:i/>
          <w:iCs/>
          <w:sz w:val="24"/>
          <w:szCs w:val="24"/>
        </w:rPr>
      </w:pPr>
    </w:p>
    <w:p w14:paraId="69E2AA93" w14:textId="77777777" w:rsidR="0063490E" w:rsidRDefault="0063490E" w:rsidP="0063490E">
      <w:pPr>
        <w:rPr>
          <w:sz w:val="24"/>
          <w:szCs w:val="24"/>
        </w:rPr>
      </w:pPr>
    </w:p>
    <w:p w14:paraId="06A45958" w14:textId="6CEE61D9" w:rsidR="00A10B86" w:rsidRPr="003639BD" w:rsidRDefault="0063490E" w:rsidP="003639BD">
      <w:pPr>
        <w:rPr>
          <w:sz w:val="24"/>
          <w:szCs w:val="24"/>
        </w:rPr>
      </w:pPr>
      <w:r>
        <w:rPr>
          <w:sz w:val="24"/>
          <w:szCs w:val="24"/>
        </w:rPr>
        <w:t>Respectfully submitted by Colleen Avedikian, MCCC Secretary</w:t>
      </w:r>
    </w:p>
    <w:sectPr w:rsidR="00A10B86" w:rsidRPr="003639BD">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B75AC" w14:textId="77777777" w:rsidR="00E00454" w:rsidRDefault="00E00454" w:rsidP="00292518">
      <w:r>
        <w:separator/>
      </w:r>
    </w:p>
  </w:endnote>
  <w:endnote w:type="continuationSeparator" w:id="0">
    <w:p w14:paraId="1535D60D" w14:textId="77777777" w:rsidR="00E00454" w:rsidRDefault="00E00454"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04701"/>
      <w:docPartObj>
        <w:docPartGallery w:val="Page Numbers (Bottom of Page)"/>
        <w:docPartUnique/>
      </w:docPartObj>
    </w:sdtPr>
    <w:sdtEndPr>
      <w:rPr>
        <w:noProof/>
      </w:rPr>
    </w:sdtEndPr>
    <w:sdtContent>
      <w:p w14:paraId="7B3829D4" w14:textId="57767AE1" w:rsidR="00D53D31" w:rsidRDefault="00D53D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AD49" w14:textId="77777777" w:rsidR="00E00454" w:rsidRDefault="00E00454" w:rsidP="00292518">
      <w:r>
        <w:separator/>
      </w:r>
    </w:p>
  </w:footnote>
  <w:footnote w:type="continuationSeparator" w:id="0">
    <w:p w14:paraId="2241CACC" w14:textId="77777777" w:rsidR="00E00454" w:rsidRDefault="00E00454"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D9A1" w14:textId="55BBC6E7"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7BAB"/>
    <w:multiLevelType w:val="multilevel"/>
    <w:tmpl w:val="26C84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063813">
    <w:abstractNumId w:val="3"/>
  </w:num>
  <w:num w:numId="2" w16cid:durableId="1754550142">
    <w:abstractNumId w:val="1"/>
  </w:num>
  <w:num w:numId="3" w16cid:durableId="1594892864">
    <w:abstractNumId w:val="2"/>
  </w:num>
  <w:num w:numId="4" w16cid:durableId="1455246749">
    <w:abstractNumId w:val="4"/>
  </w:num>
  <w:num w:numId="5" w16cid:durableId="169931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69F3"/>
    <w:rsid w:val="00014526"/>
    <w:rsid w:val="00031CC8"/>
    <w:rsid w:val="00037AA2"/>
    <w:rsid w:val="00043A83"/>
    <w:rsid w:val="00046BAF"/>
    <w:rsid w:val="0006101E"/>
    <w:rsid w:val="000A148E"/>
    <w:rsid w:val="000B37E2"/>
    <w:rsid w:val="000E78E4"/>
    <w:rsid w:val="000E7A45"/>
    <w:rsid w:val="000F0230"/>
    <w:rsid w:val="000F0E25"/>
    <w:rsid w:val="00101BBB"/>
    <w:rsid w:val="001453EF"/>
    <w:rsid w:val="001679B9"/>
    <w:rsid w:val="00167F4A"/>
    <w:rsid w:val="001A332D"/>
    <w:rsid w:val="001B0F05"/>
    <w:rsid w:val="001B7A34"/>
    <w:rsid w:val="001C18A4"/>
    <w:rsid w:val="0020173C"/>
    <w:rsid w:val="002103F3"/>
    <w:rsid w:val="002225D1"/>
    <w:rsid w:val="00223991"/>
    <w:rsid w:val="00246819"/>
    <w:rsid w:val="00255AF6"/>
    <w:rsid w:val="00270826"/>
    <w:rsid w:val="00271696"/>
    <w:rsid w:val="0027367A"/>
    <w:rsid w:val="00292518"/>
    <w:rsid w:val="002C1E5D"/>
    <w:rsid w:val="002E0703"/>
    <w:rsid w:val="002F5A54"/>
    <w:rsid w:val="0031693D"/>
    <w:rsid w:val="00325FEA"/>
    <w:rsid w:val="00345C44"/>
    <w:rsid w:val="00355002"/>
    <w:rsid w:val="003639BD"/>
    <w:rsid w:val="00365306"/>
    <w:rsid w:val="0039216C"/>
    <w:rsid w:val="0039494F"/>
    <w:rsid w:val="00396107"/>
    <w:rsid w:val="003A1693"/>
    <w:rsid w:val="003E0299"/>
    <w:rsid w:val="004123A0"/>
    <w:rsid w:val="004142C3"/>
    <w:rsid w:val="00415C64"/>
    <w:rsid w:val="0044385C"/>
    <w:rsid w:val="00506066"/>
    <w:rsid w:val="00515ECE"/>
    <w:rsid w:val="005327AF"/>
    <w:rsid w:val="00541730"/>
    <w:rsid w:val="005446F1"/>
    <w:rsid w:val="0056557E"/>
    <w:rsid w:val="00571CB3"/>
    <w:rsid w:val="0057460D"/>
    <w:rsid w:val="005D3B7C"/>
    <w:rsid w:val="00620B2D"/>
    <w:rsid w:val="0063490E"/>
    <w:rsid w:val="00641111"/>
    <w:rsid w:val="00643424"/>
    <w:rsid w:val="00666598"/>
    <w:rsid w:val="00676B24"/>
    <w:rsid w:val="006835A8"/>
    <w:rsid w:val="00685EBC"/>
    <w:rsid w:val="006939F9"/>
    <w:rsid w:val="006A4FAE"/>
    <w:rsid w:val="006B3B9C"/>
    <w:rsid w:val="00710B14"/>
    <w:rsid w:val="00765426"/>
    <w:rsid w:val="0078672F"/>
    <w:rsid w:val="007B2A14"/>
    <w:rsid w:val="007B4449"/>
    <w:rsid w:val="00891C1A"/>
    <w:rsid w:val="008B6795"/>
    <w:rsid w:val="008B76EA"/>
    <w:rsid w:val="00900473"/>
    <w:rsid w:val="009122B5"/>
    <w:rsid w:val="0091730B"/>
    <w:rsid w:val="00922377"/>
    <w:rsid w:val="00940BDD"/>
    <w:rsid w:val="009512CE"/>
    <w:rsid w:val="009657D9"/>
    <w:rsid w:val="009755AF"/>
    <w:rsid w:val="009841CA"/>
    <w:rsid w:val="009A0817"/>
    <w:rsid w:val="009A0DCB"/>
    <w:rsid w:val="009E7E6F"/>
    <w:rsid w:val="009F7C46"/>
    <w:rsid w:val="00A03F3F"/>
    <w:rsid w:val="00A10B86"/>
    <w:rsid w:val="00A17DE9"/>
    <w:rsid w:val="00A20D93"/>
    <w:rsid w:val="00A23CE6"/>
    <w:rsid w:val="00A24DB2"/>
    <w:rsid w:val="00A278E3"/>
    <w:rsid w:val="00A5758B"/>
    <w:rsid w:val="00A77095"/>
    <w:rsid w:val="00AA66B5"/>
    <w:rsid w:val="00AC0D0C"/>
    <w:rsid w:val="00AC6E9F"/>
    <w:rsid w:val="00AE3E10"/>
    <w:rsid w:val="00B03387"/>
    <w:rsid w:val="00B1146A"/>
    <w:rsid w:val="00B21446"/>
    <w:rsid w:val="00B40EB6"/>
    <w:rsid w:val="00B437FC"/>
    <w:rsid w:val="00B47111"/>
    <w:rsid w:val="00B54BCA"/>
    <w:rsid w:val="00B764AE"/>
    <w:rsid w:val="00BA0F46"/>
    <w:rsid w:val="00BA3710"/>
    <w:rsid w:val="00BA606B"/>
    <w:rsid w:val="00BB195B"/>
    <w:rsid w:val="00BB1AA9"/>
    <w:rsid w:val="00BB54C8"/>
    <w:rsid w:val="00BD121E"/>
    <w:rsid w:val="00C029C4"/>
    <w:rsid w:val="00C06BF1"/>
    <w:rsid w:val="00C132CC"/>
    <w:rsid w:val="00C216C7"/>
    <w:rsid w:val="00C258C3"/>
    <w:rsid w:val="00C354F6"/>
    <w:rsid w:val="00C65B49"/>
    <w:rsid w:val="00C92759"/>
    <w:rsid w:val="00C92F76"/>
    <w:rsid w:val="00CB5E42"/>
    <w:rsid w:val="00CE413F"/>
    <w:rsid w:val="00D06247"/>
    <w:rsid w:val="00D46EFB"/>
    <w:rsid w:val="00D53D31"/>
    <w:rsid w:val="00D86323"/>
    <w:rsid w:val="00D93255"/>
    <w:rsid w:val="00DA06C5"/>
    <w:rsid w:val="00DD4880"/>
    <w:rsid w:val="00E00454"/>
    <w:rsid w:val="00E07DDE"/>
    <w:rsid w:val="00E135BA"/>
    <w:rsid w:val="00E21018"/>
    <w:rsid w:val="00E60CCB"/>
    <w:rsid w:val="00E76B99"/>
    <w:rsid w:val="00E87BBC"/>
    <w:rsid w:val="00E920F2"/>
    <w:rsid w:val="00EB022A"/>
    <w:rsid w:val="00EB2993"/>
    <w:rsid w:val="00EE0771"/>
    <w:rsid w:val="00EE78F2"/>
    <w:rsid w:val="00F00C18"/>
    <w:rsid w:val="00F13765"/>
    <w:rsid w:val="00F20CDA"/>
    <w:rsid w:val="00F40374"/>
    <w:rsid w:val="00FB78CC"/>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paragraph" w:styleId="NormalWeb">
    <w:name w:val="Normal (Web)"/>
    <w:basedOn w:val="Normal"/>
    <w:uiPriority w:val="99"/>
    <w:semiHidden/>
    <w:unhideWhenUsed/>
    <w:rsid w:val="00B21446"/>
    <w:pPr>
      <w:widowControl/>
      <w:autoSpaceDE/>
      <w:autoSpaceDN/>
      <w:spacing w:before="100" w:beforeAutospacing="1" w:after="100" w:afterAutospacing="1"/>
    </w:pPr>
    <w:rPr>
      <w:sz w:val="24"/>
      <w:szCs w:val="24"/>
    </w:rPr>
  </w:style>
  <w:style w:type="paragraph" w:styleId="NoSpacing">
    <w:name w:val="No Spacing"/>
    <w:uiPriority w:val="1"/>
    <w:qFormat/>
    <w:rsid w:val="00B21446"/>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everyaction.com/w1qW7B3pek2rTtv9ny5bqw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DE33013C4064C921098AFADA0626E" ma:contentTypeVersion="17" ma:contentTypeDescription="Create a new document." ma:contentTypeScope="" ma:versionID="fff87cb235e03b423fc66c1594f96614">
  <xsd:schema xmlns:xsd="http://www.w3.org/2001/XMLSchema" xmlns:xs="http://www.w3.org/2001/XMLSchema" xmlns:p="http://schemas.microsoft.com/office/2006/metadata/properties" xmlns:ns3="d1c0b253-d9c3-431a-8098-6642b7d9b0eb" xmlns:ns4="a2ec4917-d81e-4b6d-910b-114733b55d32" targetNamespace="http://schemas.microsoft.com/office/2006/metadata/properties" ma:root="true" ma:fieldsID="cbcef93a5628c30e31d8d805bbabfea5" ns3:_="" ns4:_="">
    <xsd:import namespace="d1c0b253-d9c3-431a-8098-6642b7d9b0eb"/>
    <xsd:import namespace="a2ec4917-d81e-4b6d-910b-114733b55d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0b253-d9c3-431a-8098-6642b7d9b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c4917-d81e-4b6d-910b-114733b55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c0b253-d9c3-431a-8098-6642b7d9b0eb" xsi:nil="true"/>
  </documentManagement>
</p:properties>
</file>

<file path=customXml/itemProps1.xml><?xml version="1.0" encoding="utf-8"?>
<ds:datastoreItem xmlns:ds="http://schemas.openxmlformats.org/officeDocument/2006/customXml" ds:itemID="{CF21D97A-3ED1-41F5-94B7-943BAE13D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0b253-d9c3-431a-8098-6642b7d9b0eb"/>
    <ds:schemaRef ds:uri="a2ec4917-d81e-4b6d-910b-114733b55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ED4E6-0893-4D3E-924A-0AFB98DDD8F6}">
  <ds:schemaRefs>
    <ds:schemaRef ds:uri="http://schemas.microsoft.com/sharepoint/v3/contenttype/forms"/>
  </ds:schemaRefs>
</ds:datastoreItem>
</file>

<file path=customXml/itemProps3.xml><?xml version="1.0" encoding="utf-8"?>
<ds:datastoreItem xmlns:ds="http://schemas.openxmlformats.org/officeDocument/2006/customXml" ds:itemID="{CC6D1464-9057-48E9-B98F-CE57AF358E6E}">
  <ds:schemaRefs>
    <ds:schemaRef ds:uri="http://schemas.microsoft.com/office/2006/metadata/properties"/>
    <ds:schemaRef ds:uri="http://schemas.microsoft.com/office/infopath/2007/PartnerControls"/>
    <ds:schemaRef ds:uri="d1c0b253-d9c3-431a-8098-6642b7d9b0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2025-07-17T21:07:00Z</dcterms:created>
  <dcterms:modified xsi:type="dcterms:W3CDTF">2025-07-17T21:07:00Z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y fmtid="{D5CDD505-2E9C-101B-9397-08002B2CF9AE}" pid="5" name="ContentTypeId">
    <vt:lpwstr>0x010100DB3DE33013C4064C921098AFADA0626E</vt:lpwstr>
  </property>
</Properties>
</file>