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E95DB" w14:textId="77777777" w:rsidR="00CE413F" w:rsidRDefault="00A23CE6">
      <w:pPr>
        <w:pStyle w:val="Heading1"/>
        <w:tabs>
          <w:tab w:val="left" w:pos="1063"/>
          <w:tab w:val="left" w:pos="9690"/>
        </w:tabs>
        <w:rPr>
          <w:u w:val="none"/>
        </w:rPr>
      </w:pPr>
      <w:r>
        <w:rPr>
          <w:noProof/>
        </w:rPr>
        <w:drawing>
          <wp:anchor distT="0" distB="0" distL="0" distR="0" simplePos="0" relativeHeight="15729664" behindDoc="0" locked="0" layoutInCell="1" allowOverlap="1" wp14:anchorId="06B23E63" wp14:editId="7F100C5D">
            <wp:simplePos x="0" y="0"/>
            <wp:positionH relativeFrom="page">
              <wp:posOffset>3144520</wp:posOffset>
            </wp:positionH>
            <wp:positionV relativeFrom="paragraph">
              <wp:posOffset>480995</wp:posOffset>
            </wp:positionV>
            <wp:extent cx="1508252" cy="69077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508252" cy="690772"/>
                    </a:xfrm>
                    <a:prstGeom prst="rect">
                      <a:avLst/>
                    </a:prstGeom>
                  </pic:spPr>
                </pic:pic>
              </a:graphicData>
            </a:graphic>
          </wp:anchor>
        </w:drawing>
      </w:r>
      <w:r>
        <w:rPr>
          <w:w w:val="99"/>
          <w:sz w:val="56"/>
        </w:rPr>
        <w:t xml:space="preserve"> </w:t>
      </w:r>
      <w:r>
        <w:rPr>
          <w:sz w:val="56"/>
        </w:rPr>
        <w:tab/>
      </w:r>
      <w:r>
        <w:rPr>
          <w:spacing w:val="26"/>
          <w:sz w:val="56"/>
        </w:rPr>
        <w:t>M</w:t>
      </w:r>
      <w:r>
        <w:rPr>
          <w:spacing w:val="26"/>
        </w:rPr>
        <w:t xml:space="preserve">assachusetts </w:t>
      </w:r>
      <w:r>
        <w:rPr>
          <w:spacing w:val="25"/>
          <w:sz w:val="56"/>
        </w:rPr>
        <w:t>C</w:t>
      </w:r>
      <w:r>
        <w:rPr>
          <w:spacing w:val="25"/>
        </w:rPr>
        <w:t xml:space="preserve">ommunity </w:t>
      </w:r>
      <w:r>
        <w:rPr>
          <w:spacing w:val="24"/>
          <w:sz w:val="56"/>
        </w:rPr>
        <w:t>C</w:t>
      </w:r>
      <w:r>
        <w:rPr>
          <w:spacing w:val="24"/>
        </w:rPr>
        <w:t>ollege</w:t>
      </w:r>
      <w:r>
        <w:rPr>
          <w:spacing w:val="67"/>
        </w:rPr>
        <w:t xml:space="preserve"> </w:t>
      </w:r>
      <w:r>
        <w:rPr>
          <w:spacing w:val="24"/>
          <w:sz w:val="56"/>
        </w:rPr>
        <w:t>C</w:t>
      </w:r>
      <w:r>
        <w:rPr>
          <w:spacing w:val="24"/>
        </w:rPr>
        <w:t>ouncil</w:t>
      </w:r>
      <w:r>
        <w:rPr>
          <w:spacing w:val="24"/>
        </w:rPr>
        <w:tab/>
      </w:r>
    </w:p>
    <w:p w14:paraId="28C7B818" w14:textId="77777777" w:rsidR="00CE413F" w:rsidRDefault="00CE413F">
      <w:pPr>
        <w:sectPr w:rsidR="00CE413F" w:rsidSect="00C9672F">
          <w:headerReference w:type="even" r:id="rId8"/>
          <w:headerReference w:type="default" r:id="rId9"/>
          <w:footerReference w:type="even" r:id="rId10"/>
          <w:footerReference w:type="default" r:id="rId11"/>
          <w:headerReference w:type="first" r:id="rId12"/>
          <w:footerReference w:type="first" r:id="rId13"/>
          <w:type w:val="continuous"/>
          <w:pgSz w:w="12240" w:h="15840"/>
          <w:pgMar w:top="660" w:right="1300" w:bottom="280" w:left="1140" w:header="720" w:footer="720" w:gutter="0"/>
          <w:cols w:space="720"/>
        </w:sectPr>
      </w:pPr>
    </w:p>
    <w:p w14:paraId="10EE39C7" w14:textId="77777777" w:rsidR="00CE413F" w:rsidRDefault="00CE413F">
      <w:pPr>
        <w:pStyle w:val="BodyText"/>
        <w:ind w:left="0"/>
        <w:rPr>
          <w:rFonts w:ascii="Arial"/>
          <w:b/>
          <w:sz w:val="22"/>
        </w:rPr>
      </w:pPr>
    </w:p>
    <w:p w14:paraId="3720FB47" w14:textId="77777777" w:rsidR="00B03387" w:rsidRDefault="00B03387">
      <w:pPr>
        <w:ind w:left="550" w:hanging="1"/>
        <w:jc w:val="center"/>
        <w:rPr>
          <w:rFonts w:ascii="Arial"/>
          <w:sz w:val="18"/>
        </w:rPr>
      </w:pPr>
      <w:r>
        <w:rPr>
          <w:rFonts w:ascii="Arial"/>
          <w:sz w:val="18"/>
        </w:rPr>
        <w:t>Claudine Barnes</w:t>
      </w:r>
      <w:r w:rsidR="00A23CE6">
        <w:rPr>
          <w:rFonts w:ascii="Arial"/>
          <w:sz w:val="18"/>
        </w:rPr>
        <w:t xml:space="preserve">, President </w:t>
      </w:r>
    </w:p>
    <w:p w14:paraId="1E2B3E98" w14:textId="0791D333" w:rsidR="00CE413F" w:rsidRDefault="00B03387">
      <w:pPr>
        <w:ind w:left="550" w:hanging="1"/>
        <w:jc w:val="center"/>
        <w:rPr>
          <w:rFonts w:ascii="Arial"/>
          <w:sz w:val="18"/>
        </w:rPr>
      </w:pPr>
      <w:r>
        <w:rPr>
          <w:rFonts w:ascii="Arial"/>
          <w:sz w:val="18"/>
        </w:rPr>
        <w:t>Joseph Nardoni</w:t>
      </w:r>
      <w:r w:rsidR="00A23CE6">
        <w:rPr>
          <w:rFonts w:ascii="Arial"/>
          <w:sz w:val="18"/>
        </w:rPr>
        <w:t xml:space="preserve">, Vice President  </w:t>
      </w:r>
      <w:r>
        <w:rPr>
          <w:rFonts w:ascii="Arial"/>
          <w:sz w:val="18"/>
        </w:rPr>
        <w:t>Colleen Av</w:t>
      </w:r>
      <w:r w:rsidR="00D93255">
        <w:rPr>
          <w:rFonts w:ascii="Arial"/>
          <w:sz w:val="18"/>
        </w:rPr>
        <w:t>e</w:t>
      </w:r>
      <w:r>
        <w:rPr>
          <w:rFonts w:ascii="Arial"/>
          <w:sz w:val="18"/>
        </w:rPr>
        <w:t>dikian</w:t>
      </w:r>
      <w:r w:rsidR="00A23CE6">
        <w:rPr>
          <w:rFonts w:ascii="Arial"/>
          <w:sz w:val="18"/>
        </w:rPr>
        <w:t>, Secretary</w:t>
      </w:r>
    </w:p>
    <w:p w14:paraId="7C0D02A4" w14:textId="77777777" w:rsidR="00CE413F" w:rsidRDefault="00A23CE6">
      <w:pPr>
        <w:spacing w:before="150"/>
        <w:ind w:left="3052" w:right="574" w:hanging="5"/>
        <w:jc w:val="center"/>
        <w:rPr>
          <w:rFonts w:ascii="Arial"/>
          <w:sz w:val="18"/>
        </w:rPr>
      </w:pPr>
      <w:r>
        <w:br w:type="column"/>
      </w:r>
      <w:r>
        <w:rPr>
          <w:rFonts w:ascii="Arial"/>
          <w:sz w:val="18"/>
        </w:rPr>
        <w:t>Don Williams, Communications Dennis Fitzgerald, Day</w:t>
      </w:r>
      <w:r>
        <w:rPr>
          <w:rFonts w:ascii="Arial"/>
          <w:spacing w:val="-11"/>
          <w:sz w:val="18"/>
        </w:rPr>
        <w:t xml:space="preserve"> </w:t>
      </w:r>
      <w:r>
        <w:rPr>
          <w:rFonts w:ascii="Arial"/>
          <w:sz w:val="18"/>
        </w:rPr>
        <w:t>Grievance Joseph Rizzo, DCE Grievance Hilaire Jean-Gilles, Research Tom Powers,</w:t>
      </w:r>
      <w:r>
        <w:rPr>
          <w:rFonts w:ascii="Arial"/>
          <w:spacing w:val="-1"/>
          <w:sz w:val="18"/>
        </w:rPr>
        <w:t xml:space="preserve"> </w:t>
      </w:r>
      <w:r>
        <w:rPr>
          <w:rFonts w:ascii="Arial"/>
          <w:sz w:val="18"/>
        </w:rPr>
        <w:t>Webmaster</w:t>
      </w:r>
    </w:p>
    <w:p w14:paraId="1A2B3AFA" w14:textId="77777777" w:rsidR="00CE413F" w:rsidRDefault="00CE413F">
      <w:pPr>
        <w:jc w:val="center"/>
        <w:rPr>
          <w:rFonts w:ascii="Arial"/>
          <w:sz w:val="18"/>
        </w:rPr>
        <w:sectPr w:rsidR="00CE413F" w:rsidSect="00C9672F">
          <w:type w:val="continuous"/>
          <w:pgSz w:w="12240" w:h="15840"/>
          <w:pgMar w:top="660" w:right="1300" w:bottom="280" w:left="1140" w:header="720" w:footer="720" w:gutter="0"/>
          <w:cols w:num="2" w:space="720" w:equalWidth="0">
            <w:col w:w="3442" w:space="40"/>
            <w:col w:w="6318"/>
          </w:cols>
        </w:sectPr>
      </w:pPr>
    </w:p>
    <w:p w14:paraId="078243CB" w14:textId="77777777" w:rsidR="00CE413F" w:rsidRDefault="00CE413F">
      <w:pPr>
        <w:pStyle w:val="BodyText"/>
        <w:spacing w:before="10"/>
        <w:ind w:left="0"/>
        <w:rPr>
          <w:rFonts w:ascii="Arial"/>
          <w:sz w:val="5"/>
        </w:rPr>
      </w:pPr>
    </w:p>
    <w:p w14:paraId="2B6F745A" w14:textId="692289A9" w:rsidR="00CE413F" w:rsidRDefault="00B03387">
      <w:pPr>
        <w:pStyle w:val="BodyText"/>
        <w:spacing w:line="20" w:lineRule="exact"/>
        <w:ind w:left="271"/>
        <w:rPr>
          <w:rFonts w:ascii="Arial"/>
          <w:sz w:val="2"/>
        </w:rPr>
      </w:pPr>
      <w:r>
        <w:rPr>
          <w:rFonts w:ascii="Arial"/>
          <w:noProof/>
          <w:sz w:val="2"/>
        </w:rPr>
        <mc:AlternateContent>
          <mc:Choice Requires="wpg">
            <w:drawing>
              <wp:inline distT="0" distB="0" distL="0" distR="0" wp14:anchorId="25B75907" wp14:editId="63E87D79">
                <wp:extent cx="5981065" cy="6350"/>
                <wp:effectExtent l="635" t="4445"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6350"/>
                          <a:chOff x="0" y="0"/>
                          <a:chExt cx="9419" cy="10"/>
                        </a:xfrm>
                      </wpg:grpSpPr>
                      <wps:wsp>
                        <wps:cNvPr id="4" name="Rectangle 4"/>
                        <wps:cNvSpPr>
                          <a:spLocks noChangeArrowheads="1"/>
                        </wps:cNvSpPr>
                        <wps:spPr bwMode="auto">
                          <a:xfrm>
                            <a:off x="0" y="0"/>
                            <a:ext cx="941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294A2FA" id="Group 3" o:spid="_x0000_s1026" style="width:470.95pt;height:.5pt;mso-position-horizontal-relative:char;mso-position-vertical-relative:line" coordsize="94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">
                <v:rect id="Rectangle 4" o:spid="_x0000_s1027" style="position:absolute;width:941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p>
    <w:p w14:paraId="21F52EDB" w14:textId="77777777" w:rsidR="00A10B86" w:rsidRPr="00A32783" w:rsidRDefault="00A10B86">
      <w:pPr>
        <w:pStyle w:val="BodyText"/>
        <w:spacing w:before="1"/>
        <w:ind w:left="0"/>
      </w:pPr>
    </w:p>
    <w:p w14:paraId="3DAF58B5" w14:textId="05CA7F6D" w:rsidR="00A10B86" w:rsidRPr="006E2A39" w:rsidRDefault="00A10D7D" w:rsidP="00A10B86">
      <w:pPr>
        <w:pStyle w:val="BodyText"/>
        <w:spacing w:before="1"/>
        <w:ind w:left="0"/>
        <w:jc w:val="center"/>
        <w:rPr>
          <w:b/>
          <w:bCs/>
        </w:rPr>
      </w:pPr>
      <w:bookmarkStart w:id="0" w:name="_Hlk105675950"/>
      <w:bookmarkStart w:id="1" w:name="_Hlk105074878"/>
      <w:r>
        <w:rPr>
          <w:b/>
          <w:bCs/>
        </w:rPr>
        <w:t>Approved</w:t>
      </w:r>
      <w:r w:rsidR="0027367A" w:rsidRPr="006E2A39">
        <w:rPr>
          <w:b/>
          <w:bCs/>
        </w:rPr>
        <w:t xml:space="preserve"> </w:t>
      </w:r>
      <w:r w:rsidR="001B7A34" w:rsidRPr="006E2A39">
        <w:rPr>
          <w:b/>
          <w:bCs/>
        </w:rPr>
        <w:t>Minutes of the MCCC</w:t>
      </w:r>
    </w:p>
    <w:p w14:paraId="0994E84A" w14:textId="448B20EB" w:rsidR="00A10B86" w:rsidRPr="006E2A39" w:rsidRDefault="00D86323" w:rsidP="00A10B86">
      <w:pPr>
        <w:pStyle w:val="BodyText"/>
        <w:spacing w:before="1"/>
        <w:ind w:left="0"/>
        <w:jc w:val="center"/>
        <w:rPr>
          <w:b/>
          <w:bCs/>
        </w:rPr>
      </w:pPr>
      <w:r w:rsidRPr="006E2A39">
        <w:rPr>
          <w:b/>
          <w:bCs/>
        </w:rPr>
        <w:t>Board of Directors</w:t>
      </w:r>
      <w:r w:rsidR="00A10B86" w:rsidRPr="006E2A39">
        <w:rPr>
          <w:b/>
          <w:bCs/>
        </w:rPr>
        <w:t xml:space="preserve"> Meeting</w:t>
      </w:r>
    </w:p>
    <w:p w14:paraId="28CB6920" w14:textId="5E8C0979" w:rsidR="007F1880" w:rsidRPr="006E2A39" w:rsidRDefault="003B4EAF" w:rsidP="00A10B86">
      <w:pPr>
        <w:pStyle w:val="BodyText"/>
        <w:spacing w:before="1"/>
        <w:ind w:left="0"/>
        <w:jc w:val="center"/>
        <w:rPr>
          <w:b/>
          <w:bCs/>
        </w:rPr>
      </w:pPr>
      <w:r w:rsidRPr="006E2A39">
        <w:rPr>
          <w:b/>
          <w:bCs/>
        </w:rPr>
        <w:t>February 16, 2024</w:t>
      </w:r>
      <w:r w:rsidR="00A32783" w:rsidRPr="006E2A39">
        <w:rPr>
          <w:b/>
          <w:bCs/>
        </w:rPr>
        <w:t>,</w:t>
      </w:r>
      <w:r w:rsidR="007F1880" w:rsidRPr="006E2A39">
        <w:rPr>
          <w:b/>
          <w:bCs/>
        </w:rPr>
        <w:t xml:space="preserve"> via Zoom</w:t>
      </w:r>
    </w:p>
    <w:p w14:paraId="35FB236B" w14:textId="77777777" w:rsidR="00A10B86" w:rsidRPr="006E2A39" w:rsidRDefault="00A10B86" w:rsidP="00A10B86">
      <w:pPr>
        <w:pStyle w:val="ListParagraph"/>
        <w:rPr>
          <w:sz w:val="24"/>
          <w:szCs w:val="24"/>
        </w:rPr>
      </w:pPr>
    </w:p>
    <w:bookmarkEnd w:id="0"/>
    <w:bookmarkEnd w:id="1"/>
    <w:p w14:paraId="6AB09540" w14:textId="3CFD7F3D" w:rsidR="00723767" w:rsidRPr="006E2A39" w:rsidRDefault="00723767" w:rsidP="00723767">
      <w:pPr>
        <w:rPr>
          <w:sz w:val="24"/>
          <w:szCs w:val="24"/>
        </w:rPr>
      </w:pPr>
      <w:r w:rsidRPr="006E2A39">
        <w:rPr>
          <w:sz w:val="24"/>
          <w:szCs w:val="24"/>
        </w:rPr>
        <w:t xml:space="preserve">Attendees: President Claudine Barnes, VP Joe Nardoni, Secretary Colleen Avedikian, Candace Shivers (MWCC), Brian Falter (NSCC),  Lisa Coole (MaCC), Paul Johansen (PT/Adjunct), Margaret Wong (QCC), DeAnna Putnam (BHCC), Laura Mondt (NECC), Gail Guarino (CCCC), Tom Grady (BrCC), Aisha Arroyo (MiCC), Marke Linde (PT/Adjunct), Tom Smith (STCC), Shannon Glenn (HCC), Claire Lobdell (GCC), Margaret Crowe (MBCC), Jalal </w:t>
      </w:r>
      <w:r w:rsidRPr="006E2A39">
        <w:rPr>
          <w:color w:val="4D5156"/>
          <w:sz w:val="24"/>
          <w:szCs w:val="24"/>
          <w:shd w:val="clear" w:color="auto" w:fill="FFFFFF"/>
        </w:rPr>
        <w:t>Ghaemghami</w:t>
      </w:r>
      <w:r w:rsidRPr="006E2A39">
        <w:rPr>
          <w:sz w:val="24"/>
          <w:szCs w:val="24"/>
        </w:rPr>
        <w:t xml:space="preserve">  (RCC), Colin Adams (BeCC) </w:t>
      </w:r>
    </w:p>
    <w:p w14:paraId="7A0E0256" w14:textId="1CB519EF" w:rsidR="00723767" w:rsidRPr="006E2A39" w:rsidRDefault="00723767" w:rsidP="00723767">
      <w:pPr>
        <w:rPr>
          <w:sz w:val="24"/>
          <w:szCs w:val="24"/>
        </w:rPr>
      </w:pPr>
      <w:r w:rsidRPr="006E2A39">
        <w:rPr>
          <w:sz w:val="24"/>
          <w:szCs w:val="24"/>
        </w:rPr>
        <w:t xml:space="preserve">Guests: Don Williams (Communications), Trudy Tynan (HCC), Angelina Avedano (MaCC), Adina Giannelli (HCC), Luke Cai (Office Manager/Treasurer), MTA FSO: Tyler Rocco, Bret Seferian,  NT Izuchi (MTA Rep), Auditors: Charlie Webb and Ciro Castaldi (AAFCPA). </w:t>
      </w:r>
    </w:p>
    <w:p w14:paraId="1A436D3D" w14:textId="77777777" w:rsidR="00723767" w:rsidRPr="006E2A39" w:rsidRDefault="00723767" w:rsidP="00723767">
      <w:pPr>
        <w:rPr>
          <w:sz w:val="24"/>
          <w:szCs w:val="24"/>
        </w:rPr>
      </w:pPr>
    </w:p>
    <w:p w14:paraId="067C8E17" w14:textId="135AB7A2" w:rsidR="00723767" w:rsidRPr="006E2A39" w:rsidRDefault="00723767" w:rsidP="00723767">
      <w:pPr>
        <w:rPr>
          <w:sz w:val="24"/>
          <w:szCs w:val="24"/>
        </w:rPr>
      </w:pPr>
      <w:r w:rsidRPr="006E2A39">
        <w:rPr>
          <w:sz w:val="24"/>
          <w:szCs w:val="24"/>
        </w:rPr>
        <w:t>Called to order 10:32am</w:t>
      </w:r>
    </w:p>
    <w:p w14:paraId="6A6203A2" w14:textId="77777777" w:rsidR="00723767" w:rsidRPr="006E2A39" w:rsidRDefault="00723767" w:rsidP="00723767">
      <w:pPr>
        <w:rPr>
          <w:sz w:val="24"/>
          <w:szCs w:val="24"/>
        </w:rPr>
      </w:pPr>
    </w:p>
    <w:p w14:paraId="7363AABF" w14:textId="27C27728" w:rsidR="00723767" w:rsidRPr="006E2A39" w:rsidRDefault="00723767" w:rsidP="00723767">
      <w:pPr>
        <w:rPr>
          <w:sz w:val="24"/>
          <w:szCs w:val="24"/>
        </w:rPr>
      </w:pPr>
      <w:r w:rsidRPr="006E2A39">
        <w:rPr>
          <w:sz w:val="24"/>
          <w:szCs w:val="24"/>
        </w:rPr>
        <w:t xml:space="preserve">Order of business adopted by consensus  </w:t>
      </w:r>
      <w:hyperlink r:id="rId14" w:history="1">
        <w:r w:rsidRPr="006E2A39">
          <w:rPr>
            <w:rStyle w:val="Hyperlink"/>
            <w:sz w:val="24"/>
            <w:szCs w:val="24"/>
          </w:rPr>
          <w:t>BODAgenda-2-16-24.docx</w:t>
        </w:r>
      </w:hyperlink>
      <w:r w:rsidRPr="006E2A39">
        <w:rPr>
          <w:sz w:val="24"/>
          <w:szCs w:val="24"/>
        </w:rPr>
        <w:t xml:space="preserve">. </w:t>
      </w:r>
    </w:p>
    <w:p w14:paraId="1E41086D" w14:textId="77777777" w:rsidR="00723767" w:rsidRPr="006E2A39" w:rsidRDefault="00723767" w:rsidP="00723767">
      <w:pPr>
        <w:pStyle w:val="BodyText"/>
        <w:spacing w:before="1"/>
        <w:ind w:left="720"/>
        <w:rPr>
          <w:b/>
          <w:bCs/>
        </w:rPr>
      </w:pPr>
    </w:p>
    <w:p w14:paraId="519A4989" w14:textId="4B789848" w:rsidR="00723767" w:rsidRPr="006E2A39" w:rsidRDefault="00723767" w:rsidP="00723767">
      <w:pPr>
        <w:pStyle w:val="BodyText"/>
        <w:spacing w:before="1"/>
        <w:ind w:left="720"/>
        <w:rPr>
          <w:b/>
          <w:bCs/>
        </w:rPr>
      </w:pPr>
      <w:r w:rsidRPr="006E2A39">
        <w:rPr>
          <w:b/>
          <w:bCs/>
        </w:rPr>
        <w:t>Motion</w:t>
      </w:r>
      <w:r w:rsidRPr="006E2A39">
        <w:t>: To approve the minutes of the January 19</w:t>
      </w:r>
      <w:r w:rsidR="00255DE1">
        <w:t xml:space="preserve">, </w:t>
      </w:r>
      <w:proofErr w:type="gramStart"/>
      <w:r w:rsidR="00255DE1">
        <w:t>2024</w:t>
      </w:r>
      <w:proofErr w:type="gramEnd"/>
      <w:r w:rsidRPr="006E2A39">
        <w:t xml:space="preserve"> and January 30</w:t>
      </w:r>
      <w:r w:rsidR="00255DE1">
        <w:t>, 2024</w:t>
      </w:r>
      <w:r w:rsidRPr="006E2A39">
        <w:t xml:space="preserve"> Board </w:t>
      </w:r>
      <w:r w:rsidR="00255DE1">
        <w:t xml:space="preserve">of Director </w:t>
      </w:r>
      <w:r w:rsidRPr="006E2A39">
        <w:t>meetings (Grady/Linde)</w:t>
      </w:r>
      <w:r w:rsidR="00010CC7" w:rsidRPr="006E2A39">
        <w:t xml:space="preserve">. </w:t>
      </w:r>
      <w:r w:rsidRPr="006E2A39">
        <w:rPr>
          <w:b/>
          <w:bCs/>
        </w:rPr>
        <w:t>Passed.</w:t>
      </w:r>
    </w:p>
    <w:p w14:paraId="2703F931" w14:textId="77777777" w:rsidR="00723767" w:rsidRPr="006E2A39" w:rsidRDefault="00723767" w:rsidP="00723767">
      <w:pPr>
        <w:pStyle w:val="BodyText"/>
        <w:spacing w:before="1"/>
        <w:ind w:left="720"/>
      </w:pPr>
    </w:p>
    <w:p w14:paraId="5E7BA045" w14:textId="77777777" w:rsidR="00723767" w:rsidRPr="006E2A39" w:rsidRDefault="00723767" w:rsidP="00723767">
      <w:pPr>
        <w:rPr>
          <w:i/>
          <w:iCs/>
          <w:sz w:val="24"/>
          <w:szCs w:val="24"/>
        </w:rPr>
      </w:pPr>
      <w:r w:rsidRPr="006E2A39">
        <w:rPr>
          <w:i/>
          <w:iCs/>
          <w:sz w:val="24"/>
          <w:szCs w:val="24"/>
        </w:rPr>
        <w:t>President’s Report</w:t>
      </w:r>
    </w:p>
    <w:p w14:paraId="47C05E3E" w14:textId="25BCEA19" w:rsidR="00723767" w:rsidRPr="006E2A39" w:rsidRDefault="00723767" w:rsidP="00723767">
      <w:pPr>
        <w:rPr>
          <w:sz w:val="24"/>
          <w:szCs w:val="24"/>
        </w:rPr>
      </w:pPr>
      <w:r w:rsidRPr="006E2A39">
        <w:rPr>
          <w:sz w:val="24"/>
          <w:szCs w:val="24"/>
        </w:rPr>
        <w:t>President Barnes has been busy participating in Day bargaining sessions as well as the Free Community College Task Force</w:t>
      </w:r>
      <w:r w:rsidR="00010CC7" w:rsidRPr="006E2A39">
        <w:rPr>
          <w:sz w:val="24"/>
          <w:szCs w:val="24"/>
        </w:rPr>
        <w:t xml:space="preserve">. </w:t>
      </w:r>
      <w:r w:rsidRPr="006E2A39">
        <w:rPr>
          <w:sz w:val="24"/>
          <w:szCs w:val="24"/>
        </w:rPr>
        <w:t>The Task Force released its preliminary report in December, and the final report is due in April</w:t>
      </w:r>
      <w:r w:rsidR="00010CC7" w:rsidRPr="006E2A39">
        <w:rPr>
          <w:sz w:val="24"/>
          <w:szCs w:val="24"/>
        </w:rPr>
        <w:t xml:space="preserve">. </w:t>
      </w:r>
      <w:r w:rsidRPr="006E2A39">
        <w:rPr>
          <w:sz w:val="24"/>
          <w:szCs w:val="24"/>
        </w:rPr>
        <w:t>The main focus for the task force is cost of free CC, as well as how to make free CC sustainable.  There is a preliminary draft of the MTA wage equity study that is being circulated among some higher ed leaders</w:t>
      </w:r>
      <w:r w:rsidR="00010CC7" w:rsidRPr="006E2A39">
        <w:rPr>
          <w:sz w:val="24"/>
          <w:szCs w:val="24"/>
        </w:rPr>
        <w:t xml:space="preserve">. </w:t>
      </w:r>
      <w:r w:rsidRPr="006E2A39">
        <w:rPr>
          <w:sz w:val="24"/>
          <w:szCs w:val="24"/>
        </w:rPr>
        <w:t>The report shows that money is not great for any public higher education employee but is worse at the community colleges</w:t>
      </w:r>
      <w:r w:rsidR="00010CC7" w:rsidRPr="006E2A39">
        <w:rPr>
          <w:sz w:val="24"/>
          <w:szCs w:val="24"/>
        </w:rPr>
        <w:t xml:space="preserve">. </w:t>
      </w:r>
      <w:r w:rsidRPr="006E2A39">
        <w:rPr>
          <w:sz w:val="24"/>
          <w:szCs w:val="24"/>
        </w:rPr>
        <w:t>This data may be helpful in the goa</w:t>
      </w:r>
      <w:r w:rsidR="002A02D6">
        <w:rPr>
          <w:sz w:val="24"/>
          <w:szCs w:val="24"/>
        </w:rPr>
        <w:t>l</w:t>
      </w:r>
      <w:r w:rsidRPr="006E2A39">
        <w:rPr>
          <w:sz w:val="24"/>
          <w:szCs w:val="24"/>
        </w:rPr>
        <w:t xml:space="preserve"> to get a </w:t>
      </w:r>
      <w:r w:rsidR="006E2A39" w:rsidRPr="006E2A39">
        <w:rPr>
          <w:sz w:val="24"/>
          <w:szCs w:val="24"/>
        </w:rPr>
        <w:t>one-time</w:t>
      </w:r>
      <w:r w:rsidRPr="006E2A39">
        <w:rPr>
          <w:sz w:val="24"/>
          <w:szCs w:val="24"/>
        </w:rPr>
        <w:t xml:space="preserve"> increase for community colleges in the legislature</w:t>
      </w:r>
      <w:r w:rsidR="00010CC7" w:rsidRPr="006E2A39">
        <w:rPr>
          <w:sz w:val="24"/>
          <w:szCs w:val="24"/>
        </w:rPr>
        <w:t xml:space="preserve">. </w:t>
      </w:r>
      <w:r w:rsidRPr="006E2A39">
        <w:rPr>
          <w:sz w:val="24"/>
          <w:szCs w:val="24"/>
        </w:rPr>
        <w:t>MA salaries on average are about 46k lower than in California</w:t>
      </w:r>
      <w:r w:rsidR="00010CC7" w:rsidRPr="006E2A39">
        <w:rPr>
          <w:sz w:val="24"/>
          <w:szCs w:val="24"/>
        </w:rPr>
        <w:t xml:space="preserve">. </w:t>
      </w:r>
      <w:r w:rsidRPr="006E2A39">
        <w:rPr>
          <w:sz w:val="24"/>
          <w:szCs w:val="24"/>
        </w:rPr>
        <w:t>Barnes and VP Nardoni met with the MCCC office staff to discuss the ongoing issues with website and email</w:t>
      </w:r>
      <w:r w:rsidR="00010CC7" w:rsidRPr="006E2A39">
        <w:rPr>
          <w:sz w:val="24"/>
          <w:szCs w:val="24"/>
        </w:rPr>
        <w:t xml:space="preserve">. </w:t>
      </w:r>
      <w:r w:rsidRPr="006E2A39">
        <w:rPr>
          <w:sz w:val="24"/>
          <w:szCs w:val="24"/>
        </w:rPr>
        <w:t>A big concern is how membership forms are processed. Data is collected differently at the different colleges</w:t>
      </w:r>
      <w:r w:rsidR="00010CC7" w:rsidRPr="006E2A39">
        <w:rPr>
          <w:sz w:val="24"/>
          <w:szCs w:val="24"/>
        </w:rPr>
        <w:t xml:space="preserve">. </w:t>
      </w:r>
      <w:r w:rsidRPr="006E2A39">
        <w:rPr>
          <w:sz w:val="24"/>
          <w:szCs w:val="24"/>
        </w:rPr>
        <w:t>MTA information does not always match what MCCC has</w:t>
      </w:r>
      <w:r w:rsidR="00010CC7" w:rsidRPr="006E2A39">
        <w:rPr>
          <w:sz w:val="24"/>
          <w:szCs w:val="24"/>
        </w:rPr>
        <w:t xml:space="preserve">. </w:t>
      </w:r>
      <w:r w:rsidRPr="006E2A39">
        <w:rPr>
          <w:sz w:val="24"/>
          <w:szCs w:val="24"/>
        </w:rPr>
        <w:t>President Barnes has requested a meeting with MTA to address the tech issues as well as the need for more consistent support from MTA</w:t>
      </w:r>
      <w:r w:rsidR="00010CC7" w:rsidRPr="006E2A39">
        <w:rPr>
          <w:sz w:val="24"/>
          <w:szCs w:val="24"/>
        </w:rPr>
        <w:t xml:space="preserve">. </w:t>
      </w:r>
      <w:r w:rsidRPr="006E2A39">
        <w:rPr>
          <w:sz w:val="24"/>
          <w:szCs w:val="24"/>
        </w:rPr>
        <w:t>She has also reached out to Commissioner Ortega to invite him to another MCCC BOD meeting and to ask questions about bargaining process</w:t>
      </w:r>
      <w:r w:rsidR="00010CC7" w:rsidRPr="006E2A39">
        <w:rPr>
          <w:sz w:val="24"/>
          <w:szCs w:val="24"/>
        </w:rPr>
        <w:t xml:space="preserve">. </w:t>
      </w:r>
      <w:r w:rsidRPr="006E2A39">
        <w:rPr>
          <w:sz w:val="24"/>
          <w:szCs w:val="24"/>
        </w:rPr>
        <w:t>There was a BHE person appointed to the Health and Welfare Trust Fund</w:t>
      </w:r>
      <w:r w:rsidR="00010CC7" w:rsidRPr="006E2A39">
        <w:rPr>
          <w:sz w:val="24"/>
          <w:szCs w:val="24"/>
        </w:rPr>
        <w:t xml:space="preserve">. </w:t>
      </w:r>
      <w:r w:rsidRPr="006E2A39">
        <w:rPr>
          <w:sz w:val="24"/>
          <w:szCs w:val="24"/>
        </w:rPr>
        <w:t>President Barnes attended the MTA All Presidents Meeting, Winter Skills and Regional Presidents’ meetings</w:t>
      </w:r>
      <w:r w:rsidR="00010CC7" w:rsidRPr="006E2A39">
        <w:rPr>
          <w:sz w:val="24"/>
          <w:szCs w:val="24"/>
        </w:rPr>
        <w:t xml:space="preserve">. </w:t>
      </w:r>
      <w:r w:rsidRPr="006E2A39">
        <w:rPr>
          <w:sz w:val="24"/>
          <w:szCs w:val="24"/>
        </w:rPr>
        <w:t>She noted that the North Shore CC chapter had a Vote of No Confidence in its college President and Provost</w:t>
      </w:r>
      <w:r w:rsidR="00010CC7" w:rsidRPr="006E2A39">
        <w:rPr>
          <w:sz w:val="24"/>
          <w:szCs w:val="24"/>
        </w:rPr>
        <w:t xml:space="preserve">. </w:t>
      </w:r>
      <w:r w:rsidRPr="006E2A39">
        <w:rPr>
          <w:sz w:val="24"/>
          <w:szCs w:val="24"/>
        </w:rPr>
        <w:t>She thanked everyone who supported her nomination for reelection.</w:t>
      </w:r>
    </w:p>
    <w:p w14:paraId="03A0ACC5" w14:textId="77777777" w:rsidR="00723767" w:rsidRPr="006E2A39" w:rsidRDefault="00723767" w:rsidP="00723767">
      <w:pPr>
        <w:rPr>
          <w:i/>
          <w:iCs/>
          <w:sz w:val="24"/>
          <w:szCs w:val="24"/>
        </w:rPr>
      </w:pPr>
    </w:p>
    <w:p w14:paraId="39EC4EEF" w14:textId="3FED09E0" w:rsidR="00723767" w:rsidRPr="006E2A39" w:rsidRDefault="00723767" w:rsidP="00723767">
      <w:pPr>
        <w:rPr>
          <w:sz w:val="24"/>
          <w:szCs w:val="24"/>
        </w:rPr>
      </w:pPr>
      <w:r w:rsidRPr="006E2A39">
        <w:rPr>
          <w:i/>
          <w:iCs/>
          <w:sz w:val="24"/>
          <w:szCs w:val="24"/>
        </w:rPr>
        <w:t>Vice President’s Report</w:t>
      </w:r>
      <w:r w:rsidRPr="006E2A39">
        <w:rPr>
          <w:sz w:val="24"/>
          <w:szCs w:val="24"/>
        </w:rPr>
        <w:t xml:space="preserve"> </w:t>
      </w:r>
      <w:hyperlink r:id="rId15" w:history="1">
        <w:r w:rsidRPr="006E2A39">
          <w:rPr>
            <w:rStyle w:val="Hyperlink"/>
            <w:sz w:val="24"/>
            <w:szCs w:val="24"/>
          </w:rPr>
          <w:t>Vice-President's Report 2-15-24.docx</w:t>
        </w:r>
      </w:hyperlink>
    </w:p>
    <w:p w14:paraId="399CFB92" w14:textId="3D8B51A7" w:rsidR="00723767" w:rsidRPr="006E2A39" w:rsidRDefault="00723767" w:rsidP="00723767">
      <w:pPr>
        <w:rPr>
          <w:sz w:val="24"/>
          <w:szCs w:val="24"/>
        </w:rPr>
      </w:pPr>
      <w:r w:rsidRPr="006E2A39">
        <w:rPr>
          <w:sz w:val="24"/>
          <w:szCs w:val="24"/>
        </w:rPr>
        <w:t>VP Nardoni reviewed the highlights from his report, including the budget</w:t>
      </w:r>
      <w:r w:rsidR="00010CC7" w:rsidRPr="006E2A39">
        <w:rPr>
          <w:sz w:val="24"/>
          <w:szCs w:val="24"/>
        </w:rPr>
        <w:t xml:space="preserve">. </w:t>
      </w:r>
      <w:hyperlink r:id="rId16" w:history="1">
        <w:r w:rsidRPr="006E2A39">
          <w:rPr>
            <w:rStyle w:val="Hyperlink"/>
            <w:sz w:val="24"/>
            <w:szCs w:val="24"/>
          </w:rPr>
          <w:t xml:space="preserve">24-1 Balance Sheet YTD </w:t>
        </w:r>
        <w:r w:rsidRPr="006E2A39">
          <w:rPr>
            <w:rStyle w:val="Hyperlink"/>
            <w:sz w:val="24"/>
            <w:szCs w:val="24"/>
          </w:rPr>
          <w:lastRenderedPageBreak/>
          <w:t>Prev Year comparison.pdf</w:t>
        </w:r>
      </w:hyperlink>
      <w:r w:rsidRPr="006E2A39">
        <w:rPr>
          <w:sz w:val="24"/>
          <w:szCs w:val="24"/>
        </w:rPr>
        <w:t xml:space="preserve">    </w:t>
      </w:r>
      <w:hyperlink r:id="rId17" w:history="1">
        <w:r w:rsidRPr="006E2A39">
          <w:rPr>
            <w:rStyle w:val="Hyperlink"/>
            <w:sz w:val="24"/>
            <w:szCs w:val="24"/>
          </w:rPr>
          <w:t>24-1 Profit and Loss YTD Prev Year Comparison.pdf</w:t>
        </w:r>
      </w:hyperlink>
      <w:r w:rsidRPr="006E2A39">
        <w:rPr>
          <w:sz w:val="24"/>
          <w:szCs w:val="24"/>
        </w:rPr>
        <w:t>.   He noted that colleges have not yet charged the MCCC the costs for re</w:t>
      </w:r>
      <w:r w:rsidR="00FE5A80">
        <w:rPr>
          <w:sz w:val="24"/>
          <w:szCs w:val="24"/>
        </w:rPr>
        <w:t>assigned</w:t>
      </w:r>
      <w:r w:rsidRPr="006E2A39">
        <w:rPr>
          <w:sz w:val="24"/>
          <w:szCs w:val="24"/>
        </w:rPr>
        <w:t xml:space="preserve"> time</w:t>
      </w:r>
      <w:r w:rsidR="00010CC7" w:rsidRPr="006E2A39">
        <w:rPr>
          <w:sz w:val="24"/>
          <w:szCs w:val="24"/>
        </w:rPr>
        <w:t xml:space="preserve">. </w:t>
      </w:r>
    </w:p>
    <w:p w14:paraId="021F3372" w14:textId="77777777" w:rsidR="00010CC7" w:rsidRDefault="00010CC7" w:rsidP="00723767">
      <w:pPr>
        <w:rPr>
          <w:i/>
          <w:iCs/>
          <w:sz w:val="24"/>
          <w:szCs w:val="24"/>
        </w:rPr>
      </w:pPr>
    </w:p>
    <w:p w14:paraId="566BD439" w14:textId="64072B91" w:rsidR="00723767" w:rsidRPr="006E2A39" w:rsidRDefault="00723767" w:rsidP="00723767">
      <w:pPr>
        <w:rPr>
          <w:i/>
          <w:iCs/>
          <w:sz w:val="24"/>
          <w:szCs w:val="24"/>
        </w:rPr>
      </w:pPr>
      <w:r w:rsidRPr="006E2A39">
        <w:rPr>
          <w:i/>
          <w:iCs/>
          <w:sz w:val="24"/>
          <w:szCs w:val="24"/>
        </w:rPr>
        <w:t>SAC report</w:t>
      </w:r>
    </w:p>
    <w:p w14:paraId="01B973CA" w14:textId="44CAA349" w:rsidR="00723767" w:rsidRPr="006E2A39" w:rsidRDefault="00723767" w:rsidP="00723767">
      <w:pPr>
        <w:rPr>
          <w:sz w:val="24"/>
          <w:szCs w:val="24"/>
        </w:rPr>
      </w:pPr>
      <w:r w:rsidRPr="006E2A39">
        <w:rPr>
          <w:sz w:val="24"/>
          <w:szCs w:val="24"/>
        </w:rPr>
        <w:t>Chapters should be in process of scheduling district meetings for legislators at their campuses to discuss MCCC priorities for Cherish Act.  VP Nardoni shared that at the most recent HELC meeting it was suggested that there is less support for Cherish Act in the MA House of Representatives, compared to the Senate</w:t>
      </w:r>
      <w:r w:rsidR="00010CC7" w:rsidRPr="006E2A39">
        <w:rPr>
          <w:sz w:val="24"/>
          <w:szCs w:val="24"/>
        </w:rPr>
        <w:t xml:space="preserve">. </w:t>
      </w:r>
      <w:r w:rsidRPr="006E2A39">
        <w:rPr>
          <w:sz w:val="24"/>
          <w:szCs w:val="24"/>
        </w:rPr>
        <w:t>It is unlikely that the full Cherish Act will pass this year</w:t>
      </w:r>
      <w:r w:rsidR="00010CC7" w:rsidRPr="006E2A39">
        <w:rPr>
          <w:sz w:val="24"/>
          <w:szCs w:val="24"/>
        </w:rPr>
        <w:t xml:space="preserve">. </w:t>
      </w:r>
      <w:r w:rsidRPr="006E2A39">
        <w:rPr>
          <w:sz w:val="24"/>
          <w:szCs w:val="24"/>
        </w:rPr>
        <w:t>We must prioritize parts of Cherish we want to push</w:t>
      </w:r>
      <w:r w:rsidR="00010CC7" w:rsidRPr="006E2A39">
        <w:rPr>
          <w:sz w:val="24"/>
          <w:szCs w:val="24"/>
        </w:rPr>
        <w:t xml:space="preserve">. </w:t>
      </w:r>
      <w:r w:rsidRPr="006E2A39">
        <w:rPr>
          <w:sz w:val="24"/>
          <w:szCs w:val="24"/>
        </w:rPr>
        <w:t>He will share the SAC presentation.</w:t>
      </w:r>
    </w:p>
    <w:p w14:paraId="0C797C17" w14:textId="77777777" w:rsidR="00723767" w:rsidRPr="006E2A39" w:rsidRDefault="00723767" w:rsidP="00723767">
      <w:pPr>
        <w:rPr>
          <w:i/>
          <w:iCs/>
          <w:sz w:val="24"/>
          <w:szCs w:val="24"/>
        </w:rPr>
      </w:pPr>
    </w:p>
    <w:p w14:paraId="429BC122" w14:textId="4610C59A" w:rsidR="00723767" w:rsidRPr="006E2A39" w:rsidRDefault="00723767" w:rsidP="00723767">
      <w:pPr>
        <w:rPr>
          <w:i/>
          <w:iCs/>
          <w:sz w:val="24"/>
          <w:szCs w:val="24"/>
        </w:rPr>
      </w:pPr>
      <w:r w:rsidRPr="006E2A39">
        <w:rPr>
          <w:i/>
          <w:iCs/>
          <w:sz w:val="24"/>
          <w:szCs w:val="24"/>
        </w:rPr>
        <w:t>MTA Board report</w:t>
      </w:r>
    </w:p>
    <w:p w14:paraId="6C4D0A65" w14:textId="2CE705DB" w:rsidR="00723767" w:rsidRPr="006E2A39" w:rsidRDefault="00723767" w:rsidP="00723767">
      <w:pPr>
        <w:rPr>
          <w:sz w:val="24"/>
          <w:szCs w:val="24"/>
        </w:rPr>
      </w:pPr>
      <w:r w:rsidRPr="006E2A39">
        <w:rPr>
          <w:sz w:val="24"/>
          <w:szCs w:val="24"/>
        </w:rPr>
        <w:t>NT Izuchi shared his report from the MTA Bord meeting that was held on February 2 – 3</w:t>
      </w:r>
      <w:r w:rsidR="00010CC7" w:rsidRPr="006E2A39">
        <w:rPr>
          <w:sz w:val="24"/>
          <w:szCs w:val="24"/>
        </w:rPr>
        <w:t xml:space="preserve">. </w:t>
      </w:r>
      <w:r w:rsidRPr="006E2A39">
        <w:rPr>
          <w:sz w:val="24"/>
          <w:szCs w:val="24"/>
        </w:rPr>
        <w:t>There was a lot of discussion about the MTA statement on Gaza</w:t>
      </w:r>
      <w:r w:rsidR="00010CC7" w:rsidRPr="006E2A39">
        <w:rPr>
          <w:sz w:val="24"/>
          <w:szCs w:val="24"/>
        </w:rPr>
        <w:t xml:space="preserve">. </w:t>
      </w:r>
      <w:r w:rsidRPr="006E2A39">
        <w:rPr>
          <w:sz w:val="24"/>
          <w:szCs w:val="24"/>
        </w:rPr>
        <w:t>There was a recommendation for a name change for the MTA to reflect that not all members are teachers</w:t>
      </w:r>
      <w:r w:rsidR="00010CC7" w:rsidRPr="006E2A39">
        <w:rPr>
          <w:sz w:val="24"/>
          <w:szCs w:val="24"/>
        </w:rPr>
        <w:t xml:space="preserve">. </w:t>
      </w:r>
      <w:r w:rsidRPr="006E2A39">
        <w:rPr>
          <w:sz w:val="24"/>
          <w:szCs w:val="24"/>
        </w:rPr>
        <w:t>Candace Shivers was guest speaker at the meeting.</w:t>
      </w:r>
    </w:p>
    <w:p w14:paraId="56E399A0" w14:textId="77777777" w:rsidR="00723767" w:rsidRPr="006E2A39" w:rsidRDefault="00723767" w:rsidP="00723767">
      <w:pPr>
        <w:rPr>
          <w:i/>
          <w:iCs/>
          <w:sz w:val="24"/>
          <w:szCs w:val="24"/>
        </w:rPr>
      </w:pPr>
    </w:p>
    <w:p w14:paraId="6294BBC0" w14:textId="2B9A3B59" w:rsidR="00723767" w:rsidRPr="006E2A39" w:rsidRDefault="00723767" w:rsidP="00723767">
      <w:pPr>
        <w:rPr>
          <w:i/>
          <w:iCs/>
          <w:sz w:val="24"/>
          <w:szCs w:val="24"/>
        </w:rPr>
      </w:pPr>
      <w:r w:rsidRPr="006E2A39">
        <w:rPr>
          <w:i/>
          <w:iCs/>
          <w:sz w:val="24"/>
          <w:szCs w:val="24"/>
        </w:rPr>
        <w:t>Auditors’ Report</w:t>
      </w:r>
    </w:p>
    <w:p w14:paraId="7EF3A6B6" w14:textId="1F4A95BF" w:rsidR="00723767" w:rsidRPr="006E2A39" w:rsidRDefault="00723767" w:rsidP="00723767">
      <w:pPr>
        <w:rPr>
          <w:sz w:val="24"/>
          <w:szCs w:val="24"/>
        </w:rPr>
      </w:pPr>
      <w:r w:rsidRPr="006E2A39">
        <w:rPr>
          <w:sz w:val="24"/>
          <w:szCs w:val="24"/>
        </w:rPr>
        <w:t>Charie Webb and Ciro Castaldi of AAFCPAs reviewed their draft auditing report, which included two best practices recommendations: a timely cash account reconciliation and the use of a lock box system for receiving and depositing checks</w:t>
      </w:r>
      <w:r w:rsidR="00010CC7" w:rsidRPr="006E2A39">
        <w:rPr>
          <w:sz w:val="24"/>
          <w:szCs w:val="24"/>
        </w:rPr>
        <w:t xml:space="preserve">. </w:t>
      </w:r>
      <w:r w:rsidRPr="006E2A39">
        <w:rPr>
          <w:sz w:val="24"/>
          <w:szCs w:val="24"/>
        </w:rPr>
        <w:t>There were no deficiencies in internal controls or significant auditing issues identified</w:t>
      </w:r>
      <w:r w:rsidR="00010CC7" w:rsidRPr="006E2A39">
        <w:rPr>
          <w:sz w:val="24"/>
          <w:szCs w:val="24"/>
        </w:rPr>
        <w:t xml:space="preserve">. </w:t>
      </w:r>
      <w:r w:rsidRPr="006E2A39">
        <w:rPr>
          <w:sz w:val="24"/>
          <w:szCs w:val="24"/>
        </w:rPr>
        <w:t>They issued a clean unmodified opinion in June 2023, and did not make any changes to that report</w:t>
      </w:r>
      <w:r w:rsidR="00010CC7" w:rsidRPr="006E2A39">
        <w:rPr>
          <w:sz w:val="24"/>
          <w:szCs w:val="24"/>
        </w:rPr>
        <w:t xml:space="preserve">. </w:t>
      </w:r>
      <w:hyperlink r:id="rId18" w:history="1">
        <w:r w:rsidRPr="006E2A39">
          <w:rPr>
            <w:rStyle w:val="Hyperlink"/>
            <w:sz w:val="24"/>
            <w:szCs w:val="24"/>
          </w:rPr>
          <w:t>Massachusetts Community College Council, Inc. Board Report Draft 2-6-2024.pdf</w:t>
        </w:r>
      </w:hyperlink>
      <w:r w:rsidRPr="006E2A39">
        <w:rPr>
          <w:sz w:val="24"/>
          <w:szCs w:val="24"/>
        </w:rPr>
        <w:t xml:space="preserve"> </w:t>
      </w:r>
      <w:hyperlink r:id="rId19" w:history="1">
        <w:r w:rsidRPr="006E2A39">
          <w:rPr>
            <w:rStyle w:val="Hyperlink"/>
            <w:sz w:val="24"/>
            <w:szCs w:val="24"/>
          </w:rPr>
          <w:t>Massachusetts Community College Council, Inc. Financial Statements Draft 2-6-2024.pdf</w:t>
        </w:r>
      </w:hyperlink>
      <w:r w:rsidRPr="006E2A39">
        <w:rPr>
          <w:sz w:val="24"/>
          <w:szCs w:val="24"/>
        </w:rPr>
        <w:t xml:space="preserve"> </w:t>
      </w:r>
      <w:hyperlink r:id="rId20" w:history="1">
        <w:r w:rsidRPr="006E2A39">
          <w:rPr>
            <w:rStyle w:val="Hyperlink"/>
            <w:sz w:val="24"/>
            <w:szCs w:val="24"/>
          </w:rPr>
          <w:t>C:\Users\danav\Downloads\Massachusetts Community College Council, Inc. Management Letter Draft 2-6-2024.pdf</w:t>
        </w:r>
      </w:hyperlink>
      <w:r w:rsidRPr="006E2A39">
        <w:rPr>
          <w:sz w:val="24"/>
          <w:szCs w:val="24"/>
        </w:rPr>
        <w:t>.</w:t>
      </w:r>
    </w:p>
    <w:p w14:paraId="58896683" w14:textId="77777777" w:rsidR="00723767" w:rsidRPr="006E2A39" w:rsidRDefault="00723767" w:rsidP="00723767">
      <w:pPr>
        <w:ind w:left="720"/>
        <w:rPr>
          <w:b/>
          <w:bCs/>
          <w:sz w:val="24"/>
          <w:szCs w:val="24"/>
        </w:rPr>
      </w:pPr>
    </w:p>
    <w:p w14:paraId="644F9EE2" w14:textId="74897639" w:rsidR="00723767" w:rsidRPr="006E2A39" w:rsidRDefault="00723767" w:rsidP="00723767">
      <w:pPr>
        <w:ind w:left="720"/>
        <w:rPr>
          <w:sz w:val="24"/>
          <w:szCs w:val="24"/>
        </w:rPr>
      </w:pPr>
      <w:r w:rsidRPr="006E2A39">
        <w:rPr>
          <w:b/>
          <w:bCs/>
          <w:sz w:val="24"/>
          <w:szCs w:val="24"/>
        </w:rPr>
        <w:t>Motion:</w:t>
      </w:r>
      <w:r w:rsidRPr="006E2A39">
        <w:rPr>
          <w:sz w:val="24"/>
          <w:szCs w:val="24"/>
        </w:rPr>
        <w:t xml:space="preserve"> The MCCC BOD adopts the AAFCPA Audit report dated February 6, 2024. (Smith/Shivers). </w:t>
      </w:r>
      <w:r w:rsidRPr="006E2A39">
        <w:rPr>
          <w:b/>
          <w:bCs/>
          <w:sz w:val="24"/>
          <w:szCs w:val="24"/>
        </w:rPr>
        <w:t>Passed.</w:t>
      </w:r>
    </w:p>
    <w:p w14:paraId="5638942F" w14:textId="77777777" w:rsidR="00723767" w:rsidRPr="006E2A39" w:rsidRDefault="00723767" w:rsidP="00723767">
      <w:pPr>
        <w:rPr>
          <w:i/>
          <w:iCs/>
          <w:sz w:val="24"/>
          <w:szCs w:val="24"/>
        </w:rPr>
      </w:pPr>
    </w:p>
    <w:p w14:paraId="5D8F2D39" w14:textId="2A2E8888" w:rsidR="00723767" w:rsidRPr="006E2A39" w:rsidRDefault="00723767" w:rsidP="00723767">
      <w:pPr>
        <w:rPr>
          <w:i/>
          <w:iCs/>
          <w:sz w:val="24"/>
          <w:szCs w:val="24"/>
        </w:rPr>
      </w:pPr>
      <w:r w:rsidRPr="006E2A39">
        <w:rPr>
          <w:i/>
          <w:iCs/>
          <w:sz w:val="24"/>
          <w:szCs w:val="24"/>
        </w:rPr>
        <w:t>Secretary Report</w:t>
      </w:r>
    </w:p>
    <w:p w14:paraId="58C6DDD7" w14:textId="39E89A7D" w:rsidR="00723767" w:rsidRPr="006E2A39" w:rsidRDefault="00714953" w:rsidP="00723767">
      <w:pPr>
        <w:rPr>
          <w:sz w:val="24"/>
          <w:szCs w:val="24"/>
        </w:rPr>
      </w:pPr>
      <w:r>
        <w:rPr>
          <w:sz w:val="24"/>
          <w:szCs w:val="24"/>
        </w:rPr>
        <w:t>Secretary</w:t>
      </w:r>
      <w:r w:rsidR="00723767" w:rsidRPr="006E2A39">
        <w:rPr>
          <w:sz w:val="24"/>
          <w:szCs w:val="24"/>
        </w:rPr>
        <w:t xml:space="preserve"> Avedikian reminded all Directors to report any changes to their chapter leadership</w:t>
      </w:r>
      <w:r w:rsidR="00010CC7" w:rsidRPr="006E2A39">
        <w:rPr>
          <w:sz w:val="24"/>
          <w:szCs w:val="24"/>
        </w:rPr>
        <w:t xml:space="preserve">. </w:t>
      </w:r>
      <w:r w:rsidR="00723767" w:rsidRPr="006E2A39">
        <w:rPr>
          <w:sz w:val="24"/>
          <w:szCs w:val="24"/>
        </w:rPr>
        <w:t>Also, please send any recommendations for chapter members to be highlighted as part of the Member Spotlight column in the MCCC Newsletter to her as soon as possible.</w:t>
      </w:r>
    </w:p>
    <w:p w14:paraId="4A8A1851" w14:textId="77777777" w:rsidR="00723767" w:rsidRPr="006E2A39" w:rsidRDefault="00723767" w:rsidP="00723767">
      <w:pPr>
        <w:rPr>
          <w:i/>
          <w:iCs/>
          <w:sz w:val="24"/>
          <w:szCs w:val="24"/>
        </w:rPr>
      </w:pPr>
    </w:p>
    <w:p w14:paraId="60395DCA" w14:textId="5399B38D" w:rsidR="00723767" w:rsidRPr="006E2A39" w:rsidRDefault="00723767" w:rsidP="00723767">
      <w:pPr>
        <w:rPr>
          <w:i/>
          <w:iCs/>
          <w:sz w:val="24"/>
          <w:szCs w:val="24"/>
        </w:rPr>
      </w:pPr>
      <w:r w:rsidRPr="006E2A39">
        <w:rPr>
          <w:i/>
          <w:iCs/>
          <w:sz w:val="24"/>
          <w:szCs w:val="24"/>
        </w:rPr>
        <w:t xml:space="preserve">MTA Consultant Report </w:t>
      </w:r>
    </w:p>
    <w:p w14:paraId="13D002AD" w14:textId="77777777" w:rsidR="00723767" w:rsidRPr="006E2A39" w:rsidRDefault="00723767" w:rsidP="00723767">
      <w:pPr>
        <w:rPr>
          <w:sz w:val="24"/>
          <w:szCs w:val="24"/>
        </w:rPr>
      </w:pPr>
      <w:r w:rsidRPr="006E2A39">
        <w:rPr>
          <w:sz w:val="24"/>
          <w:szCs w:val="24"/>
        </w:rPr>
        <w:t xml:space="preserve">Tyler Rocco and Bret Seferian shared highlights from their report, including a discussion of reclassification issues and professional staff comp time: </w:t>
      </w:r>
      <w:hyperlink r:id="rId21" w:history="1">
        <w:r w:rsidRPr="006E2A39">
          <w:rPr>
            <w:rStyle w:val="Hyperlink"/>
            <w:sz w:val="24"/>
            <w:szCs w:val="24"/>
          </w:rPr>
          <w:t>February 16 2024 - MTA STAFF MCCC BOARD REPORT .docx</w:t>
        </w:r>
      </w:hyperlink>
    </w:p>
    <w:p w14:paraId="0956D4F8" w14:textId="77777777" w:rsidR="00723767" w:rsidRPr="006E2A39" w:rsidRDefault="00723767" w:rsidP="00723767">
      <w:pPr>
        <w:rPr>
          <w:i/>
          <w:iCs/>
          <w:sz w:val="24"/>
          <w:szCs w:val="24"/>
        </w:rPr>
      </w:pPr>
    </w:p>
    <w:p w14:paraId="2E0356BA" w14:textId="2ED3AB13" w:rsidR="00723767" w:rsidRPr="006E2A39" w:rsidRDefault="00723767" w:rsidP="00723767">
      <w:pPr>
        <w:rPr>
          <w:i/>
          <w:iCs/>
          <w:sz w:val="24"/>
          <w:szCs w:val="24"/>
        </w:rPr>
      </w:pPr>
      <w:r w:rsidRPr="006E2A39">
        <w:rPr>
          <w:i/>
          <w:iCs/>
          <w:sz w:val="24"/>
          <w:szCs w:val="24"/>
        </w:rPr>
        <w:t>HELC report</w:t>
      </w:r>
    </w:p>
    <w:p w14:paraId="5122FA08" w14:textId="2D40D60E" w:rsidR="00723767" w:rsidRPr="006E2A39" w:rsidRDefault="00723767" w:rsidP="00723767">
      <w:pPr>
        <w:rPr>
          <w:sz w:val="24"/>
          <w:szCs w:val="24"/>
        </w:rPr>
      </w:pPr>
      <w:r w:rsidRPr="006E2A39">
        <w:rPr>
          <w:sz w:val="24"/>
          <w:szCs w:val="24"/>
        </w:rPr>
        <w:t>It was reported that the Cherish Act will be in the Joint Committee until March</w:t>
      </w:r>
      <w:r w:rsidR="00010CC7" w:rsidRPr="006E2A39">
        <w:rPr>
          <w:sz w:val="24"/>
          <w:szCs w:val="24"/>
        </w:rPr>
        <w:t xml:space="preserve">. </w:t>
      </w:r>
      <w:r w:rsidRPr="006E2A39">
        <w:rPr>
          <w:sz w:val="24"/>
          <w:szCs w:val="24"/>
        </w:rPr>
        <w:t>There is greater support for Cherish in the Senate than in the House</w:t>
      </w:r>
      <w:r w:rsidR="00010CC7" w:rsidRPr="006E2A39">
        <w:rPr>
          <w:sz w:val="24"/>
          <w:szCs w:val="24"/>
        </w:rPr>
        <w:t xml:space="preserve">. </w:t>
      </w:r>
      <w:r w:rsidRPr="006E2A39">
        <w:rPr>
          <w:sz w:val="24"/>
          <w:szCs w:val="24"/>
        </w:rPr>
        <w:t>Omnibus bills are unlikely to be passed in their entirety, so we must prioritize the sections that are important to MCCC.  SAC will have this discussion</w:t>
      </w:r>
      <w:r w:rsidR="00010CC7" w:rsidRPr="006E2A39">
        <w:rPr>
          <w:sz w:val="24"/>
          <w:szCs w:val="24"/>
        </w:rPr>
        <w:t xml:space="preserve">. </w:t>
      </w:r>
      <w:r w:rsidRPr="006E2A39">
        <w:rPr>
          <w:sz w:val="24"/>
          <w:szCs w:val="24"/>
        </w:rPr>
        <w:t>We can also talk about the position of college Presidents re: Cherish Act at the next Joint Study. There was a discussion between Governor Healey and the higher education coalition regarding parameters</w:t>
      </w:r>
      <w:r w:rsidR="00010CC7" w:rsidRPr="006E2A39">
        <w:rPr>
          <w:sz w:val="24"/>
          <w:szCs w:val="24"/>
        </w:rPr>
        <w:t xml:space="preserve">. </w:t>
      </w:r>
      <w:r w:rsidRPr="006E2A39">
        <w:rPr>
          <w:sz w:val="24"/>
          <w:szCs w:val="24"/>
        </w:rPr>
        <w:t xml:space="preserve">The parameters are as follows: </w:t>
      </w:r>
      <w:r w:rsidR="005950D9" w:rsidRPr="006E2A39">
        <w:rPr>
          <w:sz w:val="24"/>
          <w:szCs w:val="24"/>
        </w:rPr>
        <w:t xml:space="preserve">3% in </w:t>
      </w:r>
      <w:r w:rsidRPr="006E2A39">
        <w:rPr>
          <w:sz w:val="24"/>
          <w:szCs w:val="24"/>
        </w:rPr>
        <w:t>January 2025</w:t>
      </w:r>
      <w:r w:rsidR="005950D9" w:rsidRPr="006E2A39">
        <w:rPr>
          <w:sz w:val="24"/>
          <w:szCs w:val="24"/>
        </w:rPr>
        <w:t>; 2% in</w:t>
      </w:r>
      <w:r w:rsidRPr="006E2A39">
        <w:rPr>
          <w:sz w:val="24"/>
          <w:szCs w:val="24"/>
        </w:rPr>
        <w:t xml:space="preserve"> July 2025</w:t>
      </w:r>
      <w:r w:rsidR="005950D9" w:rsidRPr="006E2A39">
        <w:rPr>
          <w:sz w:val="24"/>
          <w:szCs w:val="24"/>
        </w:rPr>
        <w:t xml:space="preserve">; </w:t>
      </w:r>
      <w:r w:rsidRPr="006E2A39">
        <w:rPr>
          <w:sz w:val="24"/>
          <w:szCs w:val="24"/>
        </w:rPr>
        <w:t>2%</w:t>
      </w:r>
      <w:r w:rsidR="005950D9" w:rsidRPr="006E2A39">
        <w:rPr>
          <w:sz w:val="24"/>
          <w:szCs w:val="24"/>
        </w:rPr>
        <w:t xml:space="preserve"> in </w:t>
      </w:r>
      <w:r w:rsidRPr="006E2A39">
        <w:rPr>
          <w:sz w:val="24"/>
          <w:szCs w:val="24"/>
        </w:rPr>
        <w:t>January 2026</w:t>
      </w:r>
      <w:r w:rsidR="005950D9" w:rsidRPr="006E2A39">
        <w:rPr>
          <w:sz w:val="24"/>
          <w:szCs w:val="24"/>
        </w:rPr>
        <w:t xml:space="preserve">; </w:t>
      </w:r>
      <w:r w:rsidRPr="006E2A39">
        <w:rPr>
          <w:sz w:val="24"/>
          <w:szCs w:val="24"/>
        </w:rPr>
        <w:t>2%</w:t>
      </w:r>
      <w:r w:rsidR="006E2A39" w:rsidRPr="006E2A39">
        <w:rPr>
          <w:sz w:val="24"/>
          <w:szCs w:val="24"/>
        </w:rPr>
        <w:t xml:space="preserve"> in</w:t>
      </w:r>
      <w:r w:rsidRPr="006E2A39">
        <w:rPr>
          <w:sz w:val="24"/>
          <w:szCs w:val="24"/>
        </w:rPr>
        <w:t xml:space="preserve"> July 2026</w:t>
      </w:r>
      <w:r w:rsidR="006E2A39" w:rsidRPr="006E2A39">
        <w:rPr>
          <w:sz w:val="24"/>
          <w:szCs w:val="24"/>
        </w:rPr>
        <w:t xml:space="preserve">; </w:t>
      </w:r>
      <w:r w:rsidRPr="006E2A39">
        <w:rPr>
          <w:sz w:val="24"/>
          <w:szCs w:val="24"/>
        </w:rPr>
        <w:t xml:space="preserve">2% </w:t>
      </w:r>
      <w:r w:rsidR="006E2A39" w:rsidRPr="006E2A39">
        <w:rPr>
          <w:sz w:val="24"/>
          <w:szCs w:val="24"/>
        </w:rPr>
        <w:t xml:space="preserve">in </w:t>
      </w:r>
      <w:r w:rsidRPr="006E2A39">
        <w:rPr>
          <w:sz w:val="24"/>
          <w:szCs w:val="24"/>
        </w:rPr>
        <w:t>January 2027</w:t>
      </w:r>
      <w:r w:rsidR="00010CC7" w:rsidRPr="006E2A39">
        <w:rPr>
          <w:sz w:val="24"/>
          <w:szCs w:val="24"/>
        </w:rPr>
        <w:t xml:space="preserve">. </w:t>
      </w:r>
      <w:r w:rsidRPr="006E2A39">
        <w:rPr>
          <w:sz w:val="24"/>
          <w:szCs w:val="24"/>
        </w:rPr>
        <w:t>There will be an additional .5% for units that don’t have steps</w:t>
      </w:r>
      <w:r w:rsidR="00010CC7" w:rsidRPr="006E2A39">
        <w:rPr>
          <w:sz w:val="24"/>
          <w:szCs w:val="24"/>
        </w:rPr>
        <w:t xml:space="preserve">. </w:t>
      </w:r>
      <w:r w:rsidRPr="006E2A39">
        <w:rPr>
          <w:sz w:val="24"/>
          <w:szCs w:val="24"/>
        </w:rPr>
        <w:t>It is unclear if intervals are considered steps</w:t>
      </w:r>
      <w:r w:rsidR="00010CC7" w:rsidRPr="006E2A39">
        <w:rPr>
          <w:sz w:val="24"/>
          <w:szCs w:val="24"/>
        </w:rPr>
        <w:t xml:space="preserve">. </w:t>
      </w:r>
      <w:r w:rsidRPr="006E2A39">
        <w:rPr>
          <w:sz w:val="24"/>
          <w:szCs w:val="24"/>
        </w:rPr>
        <w:t>It appears that two unions (including NAGE) are going to accept these parameters. There is general agreement among the Higher Education unions to push back on these parameters</w:t>
      </w:r>
      <w:r w:rsidR="00010CC7" w:rsidRPr="006E2A39">
        <w:rPr>
          <w:sz w:val="24"/>
          <w:szCs w:val="24"/>
        </w:rPr>
        <w:t xml:space="preserve">. </w:t>
      </w:r>
    </w:p>
    <w:p w14:paraId="7C6E4A59" w14:textId="77777777" w:rsidR="00723767" w:rsidRPr="006E2A39" w:rsidRDefault="00723767" w:rsidP="00723767">
      <w:pPr>
        <w:rPr>
          <w:i/>
          <w:iCs/>
          <w:sz w:val="24"/>
          <w:szCs w:val="24"/>
        </w:rPr>
      </w:pPr>
    </w:p>
    <w:p w14:paraId="45DEE44A" w14:textId="6334D222" w:rsidR="00723767" w:rsidRPr="006E2A39" w:rsidRDefault="00723767" w:rsidP="00723767">
      <w:pPr>
        <w:rPr>
          <w:i/>
          <w:iCs/>
          <w:sz w:val="24"/>
          <w:szCs w:val="24"/>
        </w:rPr>
      </w:pPr>
      <w:r w:rsidRPr="006E2A39">
        <w:rPr>
          <w:i/>
          <w:iCs/>
          <w:sz w:val="24"/>
          <w:szCs w:val="24"/>
        </w:rPr>
        <w:t>Day Negotiations Update</w:t>
      </w:r>
    </w:p>
    <w:p w14:paraId="12E8CD7E" w14:textId="471EB7DD" w:rsidR="00723767" w:rsidRPr="006E2A39" w:rsidRDefault="00723767" w:rsidP="00723767">
      <w:pPr>
        <w:rPr>
          <w:sz w:val="24"/>
          <w:szCs w:val="24"/>
        </w:rPr>
      </w:pPr>
      <w:r w:rsidRPr="006E2A39">
        <w:rPr>
          <w:sz w:val="24"/>
          <w:szCs w:val="24"/>
        </w:rPr>
        <w:t>Day contract ballots are due at the MCCC office next Friday, February 23</w:t>
      </w:r>
      <w:r w:rsidRPr="006E2A39">
        <w:rPr>
          <w:sz w:val="24"/>
          <w:szCs w:val="24"/>
          <w:vertAlign w:val="superscript"/>
        </w:rPr>
        <w:t>rd</w:t>
      </w:r>
      <w:r w:rsidRPr="006E2A39">
        <w:rPr>
          <w:sz w:val="24"/>
          <w:szCs w:val="24"/>
        </w:rPr>
        <w:t>. The Negotiations Team will be present to count ballots, but if anyone is interested in also attending, please email Pres. Barnes</w:t>
      </w:r>
      <w:r w:rsidR="00010CC7" w:rsidRPr="006E2A39">
        <w:rPr>
          <w:sz w:val="24"/>
          <w:szCs w:val="24"/>
        </w:rPr>
        <w:t xml:space="preserve">. </w:t>
      </w:r>
      <w:r w:rsidRPr="006E2A39">
        <w:rPr>
          <w:sz w:val="24"/>
          <w:szCs w:val="24"/>
        </w:rPr>
        <w:t>It is not clear who is responsible at the BHE for sending the transmittal letter once the Day TA is ratified</w:t>
      </w:r>
      <w:r w:rsidR="00010CC7" w:rsidRPr="006E2A39">
        <w:rPr>
          <w:sz w:val="24"/>
          <w:szCs w:val="24"/>
        </w:rPr>
        <w:t xml:space="preserve">. </w:t>
      </w:r>
      <w:r w:rsidRPr="006E2A39">
        <w:rPr>
          <w:sz w:val="24"/>
          <w:szCs w:val="24"/>
        </w:rPr>
        <w:t>We need to make sure someone is identified quickly so that we can get the contract funding into the March supplemental budget</w:t>
      </w:r>
      <w:r w:rsidR="00010CC7" w:rsidRPr="006E2A39">
        <w:rPr>
          <w:sz w:val="24"/>
          <w:szCs w:val="24"/>
        </w:rPr>
        <w:t xml:space="preserve">. </w:t>
      </w:r>
      <w:r w:rsidRPr="006E2A39">
        <w:rPr>
          <w:sz w:val="24"/>
          <w:szCs w:val="24"/>
        </w:rPr>
        <w:t>The College Presidents, BHE attorneys and Commissioner are all aware of the importance of the situation</w:t>
      </w:r>
      <w:r w:rsidR="00010CC7" w:rsidRPr="006E2A39">
        <w:rPr>
          <w:sz w:val="24"/>
          <w:szCs w:val="24"/>
        </w:rPr>
        <w:t xml:space="preserve">. </w:t>
      </w:r>
      <w:r w:rsidRPr="006E2A39">
        <w:rPr>
          <w:sz w:val="24"/>
          <w:szCs w:val="24"/>
        </w:rPr>
        <w:t>The Day team is discussing possibilities for how the $500 per FTE will be distributed</w:t>
      </w:r>
      <w:r w:rsidR="00010CC7" w:rsidRPr="006E2A39">
        <w:rPr>
          <w:sz w:val="24"/>
          <w:szCs w:val="24"/>
        </w:rPr>
        <w:t xml:space="preserve">. </w:t>
      </w:r>
      <w:r w:rsidRPr="006E2A39">
        <w:rPr>
          <w:sz w:val="24"/>
          <w:szCs w:val="24"/>
        </w:rPr>
        <w:t>The money has to be spent by July 1, and must be used on recruitment, retention and equity</w:t>
      </w:r>
      <w:r w:rsidR="00010CC7" w:rsidRPr="006E2A39">
        <w:rPr>
          <w:sz w:val="24"/>
          <w:szCs w:val="24"/>
        </w:rPr>
        <w:t xml:space="preserve">. </w:t>
      </w:r>
      <w:r w:rsidRPr="006E2A39">
        <w:rPr>
          <w:sz w:val="24"/>
          <w:szCs w:val="24"/>
        </w:rPr>
        <w:t>As outlined in the MTA consultant report, not all colleges have complied with the union’s information request</w:t>
      </w:r>
      <w:r w:rsidR="00010CC7" w:rsidRPr="006E2A39">
        <w:rPr>
          <w:sz w:val="24"/>
          <w:szCs w:val="24"/>
        </w:rPr>
        <w:t xml:space="preserve">. </w:t>
      </w:r>
      <w:r w:rsidRPr="006E2A39">
        <w:rPr>
          <w:sz w:val="24"/>
          <w:szCs w:val="24"/>
        </w:rPr>
        <w:t>This data is necessary for the Day team’s proposals for the $500 per FTE</w:t>
      </w:r>
      <w:r w:rsidR="00010CC7" w:rsidRPr="006E2A39">
        <w:rPr>
          <w:sz w:val="24"/>
          <w:szCs w:val="24"/>
        </w:rPr>
        <w:t xml:space="preserve">. </w:t>
      </w:r>
      <w:r w:rsidRPr="006E2A39">
        <w:rPr>
          <w:sz w:val="24"/>
          <w:szCs w:val="24"/>
        </w:rPr>
        <w:t>There is at least one college that has calculated Day contract retro incorrectly</w:t>
      </w:r>
      <w:r w:rsidR="00010CC7" w:rsidRPr="006E2A39">
        <w:rPr>
          <w:sz w:val="24"/>
          <w:szCs w:val="24"/>
        </w:rPr>
        <w:t xml:space="preserve">. </w:t>
      </w:r>
      <w:r w:rsidRPr="006E2A39">
        <w:rPr>
          <w:sz w:val="24"/>
          <w:szCs w:val="24"/>
        </w:rPr>
        <w:t>The union encourages members to double check that their retro pay was correct and to file a grievance immediately</w:t>
      </w:r>
      <w:r w:rsidR="00010CC7" w:rsidRPr="006E2A39">
        <w:rPr>
          <w:sz w:val="24"/>
          <w:szCs w:val="24"/>
        </w:rPr>
        <w:t xml:space="preserve">. </w:t>
      </w:r>
      <w:r w:rsidRPr="006E2A39">
        <w:rPr>
          <w:sz w:val="24"/>
          <w:szCs w:val="24"/>
        </w:rPr>
        <w:t>The college Presidents will likely not make an issue of grievance timelines.</w:t>
      </w:r>
    </w:p>
    <w:p w14:paraId="5FA41557" w14:textId="77777777" w:rsidR="006E2A39" w:rsidRPr="006E2A39" w:rsidRDefault="006E2A39" w:rsidP="00723767">
      <w:pPr>
        <w:rPr>
          <w:i/>
          <w:iCs/>
          <w:sz w:val="24"/>
          <w:szCs w:val="24"/>
        </w:rPr>
      </w:pPr>
    </w:p>
    <w:p w14:paraId="08200FC0" w14:textId="395A7E17" w:rsidR="00723767" w:rsidRPr="006E2A39" w:rsidRDefault="00723767" w:rsidP="00723767">
      <w:pPr>
        <w:rPr>
          <w:i/>
          <w:iCs/>
          <w:sz w:val="24"/>
          <w:szCs w:val="24"/>
        </w:rPr>
      </w:pPr>
      <w:r w:rsidRPr="006E2A39">
        <w:rPr>
          <w:i/>
          <w:iCs/>
          <w:sz w:val="24"/>
          <w:szCs w:val="24"/>
        </w:rPr>
        <w:t>DCE Negotiations Update</w:t>
      </w:r>
    </w:p>
    <w:p w14:paraId="5108FC56" w14:textId="339EF1BE" w:rsidR="00723767" w:rsidRPr="006E2A39" w:rsidRDefault="00723767" w:rsidP="00723767">
      <w:pPr>
        <w:rPr>
          <w:sz w:val="24"/>
          <w:szCs w:val="24"/>
        </w:rPr>
      </w:pPr>
      <w:r w:rsidRPr="006E2A39">
        <w:rPr>
          <w:sz w:val="24"/>
          <w:szCs w:val="24"/>
        </w:rPr>
        <w:t>DCE Bargaining Chair DeAnna Putnam gave an update on the state of negotiations. The DCE team verbally accepted Management’s offer of 8% for 1 year contract</w:t>
      </w:r>
      <w:r w:rsidR="00010CC7" w:rsidRPr="006E2A39">
        <w:rPr>
          <w:sz w:val="24"/>
          <w:szCs w:val="24"/>
        </w:rPr>
        <w:t xml:space="preserve">. </w:t>
      </w:r>
      <w:r w:rsidRPr="006E2A39">
        <w:rPr>
          <w:sz w:val="24"/>
          <w:szCs w:val="24"/>
        </w:rPr>
        <w:t>The team asked for $500 per FTE and an evergreen clause, but Management said no. The team hopes to begin bargaining for the successor agreement as soon as possible</w:t>
      </w:r>
      <w:r w:rsidR="00010CC7" w:rsidRPr="006E2A39">
        <w:rPr>
          <w:sz w:val="24"/>
          <w:szCs w:val="24"/>
        </w:rPr>
        <w:t xml:space="preserve">. </w:t>
      </w:r>
      <w:r w:rsidRPr="006E2A39">
        <w:rPr>
          <w:sz w:val="24"/>
          <w:szCs w:val="24"/>
        </w:rPr>
        <w:t>The team is hoping for a quick ratification of the TA</w:t>
      </w:r>
      <w:r w:rsidR="00010CC7" w:rsidRPr="006E2A39">
        <w:rPr>
          <w:sz w:val="24"/>
          <w:szCs w:val="24"/>
        </w:rPr>
        <w:t xml:space="preserve">. </w:t>
      </w:r>
      <w:r w:rsidRPr="006E2A39">
        <w:rPr>
          <w:sz w:val="24"/>
          <w:szCs w:val="24"/>
        </w:rPr>
        <w:t>As of now, the current DCE contract is extended until March 31, 2024. Links for a survey for the successor contract will go out after ratification</w:t>
      </w:r>
      <w:r w:rsidR="00010CC7" w:rsidRPr="006E2A39">
        <w:rPr>
          <w:sz w:val="24"/>
          <w:szCs w:val="24"/>
        </w:rPr>
        <w:t xml:space="preserve">. </w:t>
      </w:r>
      <w:r w:rsidRPr="006E2A39">
        <w:rPr>
          <w:sz w:val="24"/>
          <w:szCs w:val="24"/>
        </w:rPr>
        <w:t>The DCE team attended the MTA Winter Skills conference</w:t>
      </w:r>
      <w:r w:rsidR="00010CC7" w:rsidRPr="006E2A39">
        <w:rPr>
          <w:sz w:val="24"/>
          <w:szCs w:val="24"/>
        </w:rPr>
        <w:t xml:space="preserve">. </w:t>
      </w:r>
      <w:r w:rsidRPr="006E2A39">
        <w:rPr>
          <w:sz w:val="24"/>
          <w:szCs w:val="24"/>
        </w:rPr>
        <w:t>Joe Rizzo will be attending the next DCE team meeting to look at previous language asks</w:t>
      </w:r>
      <w:r w:rsidR="00010CC7" w:rsidRPr="006E2A39">
        <w:rPr>
          <w:sz w:val="24"/>
          <w:szCs w:val="24"/>
        </w:rPr>
        <w:t xml:space="preserve">. </w:t>
      </w:r>
      <w:r w:rsidRPr="006E2A39">
        <w:rPr>
          <w:sz w:val="24"/>
          <w:szCs w:val="24"/>
        </w:rPr>
        <w:t>Chair Putnam will share out the TA when it is ready</w:t>
      </w:r>
      <w:r w:rsidR="00010CC7" w:rsidRPr="006E2A39">
        <w:rPr>
          <w:sz w:val="24"/>
          <w:szCs w:val="24"/>
        </w:rPr>
        <w:t xml:space="preserve">. </w:t>
      </w:r>
      <w:r w:rsidRPr="006E2A39">
        <w:rPr>
          <w:sz w:val="24"/>
          <w:szCs w:val="24"/>
        </w:rPr>
        <w:t>Depending on the timing, we may need a special BOD to recommend ratification.</w:t>
      </w:r>
    </w:p>
    <w:p w14:paraId="33F11F8A" w14:textId="77777777" w:rsidR="006E2A39" w:rsidRPr="006E2A39" w:rsidRDefault="006E2A39" w:rsidP="00723767">
      <w:pPr>
        <w:rPr>
          <w:i/>
          <w:iCs/>
          <w:sz w:val="24"/>
          <w:szCs w:val="24"/>
        </w:rPr>
      </w:pPr>
    </w:p>
    <w:p w14:paraId="60C542EF" w14:textId="34D39468" w:rsidR="00723767" w:rsidRPr="006E2A39" w:rsidRDefault="00723767" w:rsidP="00723767">
      <w:pPr>
        <w:rPr>
          <w:i/>
          <w:iCs/>
          <w:sz w:val="24"/>
          <w:szCs w:val="24"/>
        </w:rPr>
      </w:pPr>
      <w:r w:rsidRPr="006E2A39">
        <w:rPr>
          <w:i/>
          <w:iCs/>
          <w:sz w:val="24"/>
          <w:szCs w:val="24"/>
        </w:rPr>
        <w:t>Distance Ed Committee</w:t>
      </w:r>
    </w:p>
    <w:p w14:paraId="0AA5C6E9" w14:textId="252CA764" w:rsidR="00723767" w:rsidRPr="006E2A39" w:rsidRDefault="00723767" w:rsidP="00723767">
      <w:pPr>
        <w:rPr>
          <w:sz w:val="24"/>
          <w:szCs w:val="24"/>
        </w:rPr>
      </w:pPr>
      <w:r w:rsidRPr="006E2A39">
        <w:rPr>
          <w:sz w:val="24"/>
          <w:szCs w:val="24"/>
        </w:rPr>
        <w:t>There has been progress made in the following areas: process, evaluations and forms, training and professional development, and streamlining expectations</w:t>
      </w:r>
      <w:r w:rsidR="00010CC7" w:rsidRPr="006E2A39">
        <w:rPr>
          <w:sz w:val="24"/>
          <w:szCs w:val="24"/>
        </w:rPr>
        <w:t xml:space="preserve">. </w:t>
      </w:r>
      <w:r w:rsidRPr="006E2A39">
        <w:rPr>
          <w:sz w:val="24"/>
          <w:szCs w:val="24"/>
        </w:rPr>
        <w:t xml:space="preserve">The current draft proposes a schedule of trainings at $45 per hour or course release. </w:t>
      </w:r>
    </w:p>
    <w:p w14:paraId="5E3C9D04" w14:textId="77777777" w:rsidR="006E2A39" w:rsidRPr="006E2A39" w:rsidRDefault="006E2A39" w:rsidP="00723767">
      <w:pPr>
        <w:rPr>
          <w:sz w:val="24"/>
          <w:szCs w:val="24"/>
        </w:rPr>
      </w:pPr>
    </w:p>
    <w:p w14:paraId="14CC8455" w14:textId="4453CF18" w:rsidR="00723767" w:rsidRPr="006E2A39" w:rsidRDefault="00723767" w:rsidP="00723767">
      <w:pPr>
        <w:rPr>
          <w:i/>
          <w:iCs/>
          <w:sz w:val="24"/>
          <w:szCs w:val="24"/>
        </w:rPr>
      </w:pPr>
      <w:r w:rsidRPr="006E2A39">
        <w:rPr>
          <w:i/>
          <w:iCs/>
          <w:sz w:val="24"/>
          <w:szCs w:val="24"/>
        </w:rPr>
        <w:t>MTA Events</w:t>
      </w:r>
    </w:p>
    <w:p w14:paraId="04FD6063" w14:textId="59B983D4" w:rsidR="00723767" w:rsidRPr="006E2A39" w:rsidRDefault="00723767" w:rsidP="00723767">
      <w:pPr>
        <w:rPr>
          <w:sz w:val="24"/>
          <w:szCs w:val="24"/>
        </w:rPr>
      </w:pPr>
      <w:r w:rsidRPr="006E2A39">
        <w:rPr>
          <w:sz w:val="24"/>
          <w:szCs w:val="24"/>
        </w:rPr>
        <w:t xml:space="preserve">MTA Juneteenth Celebration, June 19, </w:t>
      </w:r>
      <w:r w:rsidR="006E2A39" w:rsidRPr="006E2A39">
        <w:rPr>
          <w:sz w:val="24"/>
          <w:szCs w:val="24"/>
        </w:rPr>
        <w:t>2024,</w:t>
      </w:r>
      <w:r w:rsidRPr="006E2A39">
        <w:rPr>
          <w:sz w:val="24"/>
          <w:szCs w:val="24"/>
        </w:rPr>
        <w:t xml:space="preserve"> in Framingham</w:t>
      </w:r>
      <w:r w:rsidR="00010CC7" w:rsidRPr="006E2A39">
        <w:rPr>
          <w:sz w:val="24"/>
          <w:szCs w:val="24"/>
        </w:rPr>
        <w:t xml:space="preserve">. </w:t>
      </w:r>
      <w:r w:rsidRPr="006E2A39">
        <w:rPr>
          <w:sz w:val="24"/>
          <w:szCs w:val="24"/>
        </w:rPr>
        <w:t>The MTA Summer Conference will be held July 28 – July 3</w:t>
      </w:r>
      <w:r w:rsidRPr="006E2A39">
        <w:rPr>
          <w:sz w:val="24"/>
          <w:szCs w:val="24"/>
          <w:vertAlign w:val="superscript"/>
        </w:rPr>
        <w:t>rd</w:t>
      </w:r>
      <w:r w:rsidRPr="006E2A39">
        <w:rPr>
          <w:sz w:val="24"/>
          <w:szCs w:val="24"/>
        </w:rPr>
        <w:t xml:space="preserve"> in Amherst</w:t>
      </w:r>
      <w:r w:rsidR="00010CC7" w:rsidRPr="006E2A39">
        <w:rPr>
          <w:sz w:val="24"/>
          <w:szCs w:val="24"/>
        </w:rPr>
        <w:t xml:space="preserve">. </w:t>
      </w:r>
      <w:r w:rsidRPr="006E2A39">
        <w:rPr>
          <w:sz w:val="24"/>
          <w:szCs w:val="24"/>
        </w:rPr>
        <w:t>Proposals for workshops will be accepted until March 3</w:t>
      </w:r>
      <w:r w:rsidR="00010CC7" w:rsidRPr="006E2A39">
        <w:rPr>
          <w:sz w:val="24"/>
          <w:szCs w:val="24"/>
        </w:rPr>
        <w:t xml:space="preserve">. </w:t>
      </w:r>
      <w:r w:rsidRPr="006E2A39">
        <w:rPr>
          <w:sz w:val="24"/>
          <w:szCs w:val="24"/>
        </w:rPr>
        <w:t>The MTA wants more proposals relevant to community colleges.</w:t>
      </w:r>
    </w:p>
    <w:p w14:paraId="4F02F59D" w14:textId="77777777" w:rsidR="006E2A39" w:rsidRPr="006E2A39" w:rsidRDefault="006E2A39" w:rsidP="00723767">
      <w:pPr>
        <w:rPr>
          <w:i/>
          <w:iCs/>
          <w:sz w:val="24"/>
          <w:szCs w:val="24"/>
        </w:rPr>
      </w:pPr>
    </w:p>
    <w:p w14:paraId="07676F97" w14:textId="56607F5D" w:rsidR="00723767" w:rsidRPr="006E2A39" w:rsidRDefault="00723767" w:rsidP="00723767">
      <w:pPr>
        <w:rPr>
          <w:i/>
          <w:iCs/>
          <w:sz w:val="24"/>
          <w:szCs w:val="24"/>
        </w:rPr>
      </w:pPr>
      <w:r w:rsidRPr="006E2A39">
        <w:rPr>
          <w:i/>
          <w:iCs/>
          <w:sz w:val="24"/>
          <w:szCs w:val="24"/>
        </w:rPr>
        <w:t>Campus Round Up</w:t>
      </w:r>
    </w:p>
    <w:p w14:paraId="26309B1F" w14:textId="6D636CC5" w:rsidR="00723767" w:rsidRPr="006E2A39" w:rsidRDefault="00723767" w:rsidP="00723767">
      <w:pPr>
        <w:rPr>
          <w:sz w:val="24"/>
          <w:szCs w:val="24"/>
        </w:rPr>
      </w:pPr>
      <w:r w:rsidRPr="006E2A39">
        <w:rPr>
          <w:sz w:val="24"/>
          <w:szCs w:val="24"/>
        </w:rPr>
        <w:t xml:space="preserve">MWCC: HR </w:t>
      </w:r>
      <w:r w:rsidR="006E2A39" w:rsidRPr="006E2A39">
        <w:rPr>
          <w:sz w:val="24"/>
          <w:szCs w:val="24"/>
        </w:rPr>
        <w:t>is still</w:t>
      </w:r>
      <w:r w:rsidRPr="006E2A39">
        <w:rPr>
          <w:sz w:val="24"/>
          <w:szCs w:val="24"/>
        </w:rPr>
        <w:t xml:space="preserve"> not following timelines, which will be brought to MACER</w:t>
      </w:r>
      <w:r w:rsidR="00010CC7" w:rsidRPr="006E2A39">
        <w:rPr>
          <w:sz w:val="24"/>
          <w:szCs w:val="24"/>
        </w:rPr>
        <w:t xml:space="preserve">. </w:t>
      </w:r>
      <w:r w:rsidRPr="006E2A39">
        <w:rPr>
          <w:sz w:val="24"/>
          <w:szCs w:val="24"/>
        </w:rPr>
        <w:t>There is a disconnect regarding what needs to be at impact bargaining</w:t>
      </w:r>
      <w:r w:rsidR="00010CC7" w:rsidRPr="006E2A39">
        <w:rPr>
          <w:sz w:val="24"/>
          <w:szCs w:val="24"/>
        </w:rPr>
        <w:t xml:space="preserve">. </w:t>
      </w:r>
      <w:r w:rsidRPr="006E2A39">
        <w:rPr>
          <w:sz w:val="24"/>
          <w:szCs w:val="24"/>
        </w:rPr>
        <w:t>HR has not been notifying people with change of rank</w:t>
      </w:r>
      <w:r w:rsidR="00010CC7" w:rsidRPr="006E2A39">
        <w:rPr>
          <w:sz w:val="24"/>
          <w:szCs w:val="24"/>
        </w:rPr>
        <w:t xml:space="preserve">. </w:t>
      </w:r>
    </w:p>
    <w:p w14:paraId="31BBAEA2" w14:textId="13FA41FB" w:rsidR="00723767" w:rsidRPr="006E2A39" w:rsidRDefault="00723767" w:rsidP="00723767">
      <w:pPr>
        <w:rPr>
          <w:sz w:val="24"/>
          <w:szCs w:val="24"/>
        </w:rPr>
      </w:pPr>
      <w:r w:rsidRPr="006E2A39">
        <w:rPr>
          <w:sz w:val="24"/>
          <w:szCs w:val="24"/>
        </w:rPr>
        <w:t xml:space="preserve">NSCC: There are issues with director positions and moving work out of the bargaining unit. The college fired the Associate </w:t>
      </w:r>
      <w:r w:rsidR="006E2A39" w:rsidRPr="006E2A39">
        <w:rPr>
          <w:sz w:val="24"/>
          <w:szCs w:val="24"/>
        </w:rPr>
        <w:t>Provost and</w:t>
      </w:r>
      <w:r w:rsidRPr="006E2A39">
        <w:rPr>
          <w:sz w:val="24"/>
          <w:szCs w:val="24"/>
        </w:rPr>
        <w:t xml:space="preserve"> </w:t>
      </w:r>
      <w:r w:rsidR="00010CC7" w:rsidRPr="006E2A39">
        <w:rPr>
          <w:sz w:val="24"/>
          <w:szCs w:val="24"/>
        </w:rPr>
        <w:t>stripped</w:t>
      </w:r>
      <w:r w:rsidRPr="006E2A39">
        <w:rPr>
          <w:sz w:val="24"/>
          <w:szCs w:val="24"/>
        </w:rPr>
        <w:t xml:space="preserve"> academics from cabinet positions</w:t>
      </w:r>
      <w:r w:rsidR="00010CC7" w:rsidRPr="006E2A39">
        <w:rPr>
          <w:sz w:val="24"/>
          <w:szCs w:val="24"/>
        </w:rPr>
        <w:t xml:space="preserve">. </w:t>
      </w:r>
      <w:r w:rsidRPr="006E2A39">
        <w:rPr>
          <w:sz w:val="24"/>
          <w:szCs w:val="24"/>
        </w:rPr>
        <w:t>There is no interim CAO</w:t>
      </w:r>
      <w:r w:rsidR="00010CC7" w:rsidRPr="006E2A39">
        <w:rPr>
          <w:sz w:val="24"/>
          <w:szCs w:val="24"/>
        </w:rPr>
        <w:t xml:space="preserve">. </w:t>
      </w:r>
      <w:r w:rsidRPr="006E2A39">
        <w:rPr>
          <w:sz w:val="24"/>
          <w:szCs w:val="24"/>
        </w:rPr>
        <w:t>The chapter is still on WTR</w:t>
      </w:r>
      <w:r w:rsidR="00010CC7" w:rsidRPr="006E2A39">
        <w:rPr>
          <w:sz w:val="24"/>
          <w:szCs w:val="24"/>
        </w:rPr>
        <w:t xml:space="preserve">. </w:t>
      </w:r>
      <w:r w:rsidRPr="006E2A39">
        <w:rPr>
          <w:sz w:val="24"/>
          <w:szCs w:val="24"/>
        </w:rPr>
        <w:t>The chapter took a Vote of No Confidence in the college President and Provost</w:t>
      </w:r>
      <w:r w:rsidR="00010CC7" w:rsidRPr="006E2A39">
        <w:rPr>
          <w:sz w:val="24"/>
          <w:szCs w:val="24"/>
        </w:rPr>
        <w:t xml:space="preserve">. </w:t>
      </w:r>
      <w:r w:rsidRPr="006E2A39">
        <w:rPr>
          <w:sz w:val="24"/>
          <w:szCs w:val="24"/>
        </w:rPr>
        <w:t>When the chapter presented the VONC to the college trustees, it took them by surprise</w:t>
      </w:r>
      <w:r w:rsidR="00010CC7" w:rsidRPr="006E2A39">
        <w:rPr>
          <w:sz w:val="24"/>
          <w:szCs w:val="24"/>
        </w:rPr>
        <w:t xml:space="preserve">. </w:t>
      </w:r>
      <w:r w:rsidRPr="006E2A39">
        <w:rPr>
          <w:sz w:val="24"/>
          <w:szCs w:val="24"/>
        </w:rPr>
        <w:t xml:space="preserve">The Chapter President will meet with the chair of </w:t>
      </w:r>
      <w:r w:rsidR="00010CC7" w:rsidRPr="006E2A39">
        <w:rPr>
          <w:sz w:val="24"/>
          <w:szCs w:val="24"/>
        </w:rPr>
        <w:t xml:space="preserve">BOT. </w:t>
      </w:r>
      <w:r w:rsidRPr="006E2A39">
        <w:rPr>
          <w:sz w:val="24"/>
          <w:szCs w:val="24"/>
        </w:rPr>
        <w:t>She has already met with college President and Provost to discuss the union’s concerns</w:t>
      </w:r>
      <w:r w:rsidR="00010CC7" w:rsidRPr="006E2A39">
        <w:rPr>
          <w:sz w:val="24"/>
          <w:szCs w:val="24"/>
        </w:rPr>
        <w:t xml:space="preserve">. </w:t>
      </w:r>
      <w:r w:rsidRPr="006E2A39">
        <w:rPr>
          <w:sz w:val="24"/>
          <w:szCs w:val="24"/>
        </w:rPr>
        <w:t>The college President seems to want to work with the union and delay the program audit until fall.</w:t>
      </w:r>
    </w:p>
    <w:p w14:paraId="08274370" w14:textId="6584F587" w:rsidR="00723767" w:rsidRPr="006E2A39" w:rsidRDefault="00723767" w:rsidP="00723767">
      <w:pPr>
        <w:rPr>
          <w:sz w:val="24"/>
          <w:szCs w:val="24"/>
        </w:rPr>
      </w:pPr>
      <w:r w:rsidRPr="006E2A39">
        <w:rPr>
          <w:sz w:val="24"/>
          <w:szCs w:val="24"/>
        </w:rPr>
        <w:t>BrCC: The College President who has had two VONCs against her announced her retirement</w:t>
      </w:r>
      <w:r w:rsidR="00010CC7" w:rsidRPr="006E2A39">
        <w:rPr>
          <w:sz w:val="24"/>
          <w:szCs w:val="24"/>
        </w:rPr>
        <w:t xml:space="preserve">. </w:t>
      </w:r>
      <w:r w:rsidRPr="006E2A39">
        <w:rPr>
          <w:sz w:val="24"/>
          <w:szCs w:val="24"/>
        </w:rPr>
        <w:t>The chapter is hopeful for the opportunity for a new beginning with leadership that respect employees.</w:t>
      </w:r>
    </w:p>
    <w:p w14:paraId="6552D735" w14:textId="514F6048" w:rsidR="00723767" w:rsidRPr="006E2A39" w:rsidRDefault="00723767" w:rsidP="00723767">
      <w:pPr>
        <w:rPr>
          <w:sz w:val="24"/>
          <w:szCs w:val="24"/>
        </w:rPr>
      </w:pPr>
      <w:r w:rsidRPr="006E2A39">
        <w:rPr>
          <w:sz w:val="24"/>
          <w:szCs w:val="24"/>
        </w:rPr>
        <w:lastRenderedPageBreak/>
        <w:t>GCC: College has some major construction underway</w:t>
      </w:r>
      <w:r w:rsidR="00010CC7" w:rsidRPr="006E2A39">
        <w:rPr>
          <w:sz w:val="24"/>
          <w:szCs w:val="24"/>
        </w:rPr>
        <w:t xml:space="preserve">. </w:t>
      </w:r>
      <w:r w:rsidRPr="006E2A39">
        <w:rPr>
          <w:sz w:val="24"/>
          <w:szCs w:val="24"/>
        </w:rPr>
        <w:t>The LPN program has to move to the main campus</w:t>
      </w:r>
      <w:r w:rsidR="00010CC7" w:rsidRPr="006E2A39">
        <w:rPr>
          <w:sz w:val="24"/>
          <w:szCs w:val="24"/>
        </w:rPr>
        <w:t xml:space="preserve">. </w:t>
      </w:r>
      <w:r w:rsidRPr="006E2A39">
        <w:rPr>
          <w:sz w:val="24"/>
          <w:szCs w:val="24"/>
        </w:rPr>
        <w:t>College is looking to eliminate the offices for adjunct faculty and create “work centers.”  FT faculty teaching less than a certain number of courses might also lose their offices</w:t>
      </w:r>
      <w:r w:rsidR="00010CC7" w:rsidRPr="006E2A39">
        <w:rPr>
          <w:sz w:val="24"/>
          <w:szCs w:val="24"/>
        </w:rPr>
        <w:t xml:space="preserve">. </w:t>
      </w:r>
      <w:r w:rsidRPr="006E2A39">
        <w:rPr>
          <w:sz w:val="24"/>
          <w:szCs w:val="24"/>
        </w:rPr>
        <w:t>A grievance has been filed</w:t>
      </w:r>
      <w:r w:rsidR="00010CC7" w:rsidRPr="006E2A39">
        <w:rPr>
          <w:sz w:val="24"/>
          <w:szCs w:val="24"/>
        </w:rPr>
        <w:t xml:space="preserve">. </w:t>
      </w:r>
      <w:r w:rsidRPr="006E2A39">
        <w:rPr>
          <w:sz w:val="24"/>
          <w:szCs w:val="24"/>
        </w:rPr>
        <w:t>Administration is pushing back on timelines to hire for a DEI position. They had used a consulting firm</w:t>
      </w:r>
      <w:r w:rsidR="00010CC7" w:rsidRPr="006E2A39">
        <w:rPr>
          <w:sz w:val="24"/>
          <w:szCs w:val="24"/>
        </w:rPr>
        <w:t xml:space="preserve">. </w:t>
      </w:r>
      <w:r w:rsidRPr="006E2A39">
        <w:rPr>
          <w:sz w:val="24"/>
          <w:szCs w:val="24"/>
        </w:rPr>
        <w:t>One faculty member was asked to teach a course but was not notified ahead of time that this course was scheduled as a 6 week course</w:t>
      </w:r>
      <w:r w:rsidR="00010CC7" w:rsidRPr="006E2A39">
        <w:rPr>
          <w:sz w:val="24"/>
          <w:szCs w:val="24"/>
        </w:rPr>
        <w:t xml:space="preserve">. </w:t>
      </w:r>
      <w:r w:rsidRPr="006E2A39">
        <w:rPr>
          <w:sz w:val="24"/>
          <w:szCs w:val="24"/>
        </w:rPr>
        <w:t>A grievance has been filed over this lack of notification</w:t>
      </w:r>
      <w:r w:rsidR="00010CC7" w:rsidRPr="006E2A39">
        <w:rPr>
          <w:sz w:val="24"/>
          <w:szCs w:val="24"/>
        </w:rPr>
        <w:t xml:space="preserve">. </w:t>
      </w:r>
      <w:r w:rsidRPr="006E2A39">
        <w:rPr>
          <w:sz w:val="24"/>
          <w:szCs w:val="24"/>
        </w:rPr>
        <w:t>Some classes have been changed to a hybrid without faculty input.</w:t>
      </w:r>
    </w:p>
    <w:p w14:paraId="3616FCF2" w14:textId="6492B1A2" w:rsidR="00723767" w:rsidRPr="006E2A39" w:rsidRDefault="00723767" w:rsidP="00723767">
      <w:pPr>
        <w:rPr>
          <w:sz w:val="24"/>
          <w:szCs w:val="24"/>
        </w:rPr>
      </w:pPr>
      <w:r w:rsidRPr="006E2A39">
        <w:rPr>
          <w:sz w:val="24"/>
          <w:szCs w:val="24"/>
        </w:rPr>
        <w:t>BHCC: Construction continues to create chaos at the campus. The Director of Facilities cancels meeting where updates are to be given.  Professional staff are moving to new spaced</w:t>
      </w:r>
      <w:r w:rsidR="00010CC7" w:rsidRPr="006E2A39">
        <w:rPr>
          <w:sz w:val="24"/>
          <w:szCs w:val="24"/>
        </w:rPr>
        <w:t xml:space="preserve">. </w:t>
      </w:r>
      <w:r w:rsidRPr="006E2A39">
        <w:rPr>
          <w:sz w:val="24"/>
          <w:szCs w:val="24"/>
        </w:rPr>
        <w:t>The Library staff are concerned that there are no means to local doors for security purposes</w:t>
      </w:r>
      <w:r w:rsidR="00010CC7" w:rsidRPr="006E2A39">
        <w:rPr>
          <w:sz w:val="24"/>
          <w:szCs w:val="24"/>
        </w:rPr>
        <w:t xml:space="preserve">. </w:t>
      </w:r>
      <w:r w:rsidRPr="006E2A39">
        <w:rPr>
          <w:sz w:val="24"/>
          <w:szCs w:val="24"/>
        </w:rPr>
        <w:t>A library staff member was assaulted by a student, which was caught on camera</w:t>
      </w:r>
      <w:r w:rsidR="00010CC7" w:rsidRPr="006E2A39">
        <w:rPr>
          <w:sz w:val="24"/>
          <w:szCs w:val="24"/>
        </w:rPr>
        <w:t xml:space="preserve">. </w:t>
      </w:r>
      <w:r w:rsidRPr="006E2A39">
        <w:rPr>
          <w:sz w:val="24"/>
          <w:szCs w:val="24"/>
        </w:rPr>
        <w:t>Some want the Director of Facilities to resign over this matter</w:t>
      </w:r>
      <w:r w:rsidR="00010CC7" w:rsidRPr="006E2A39">
        <w:rPr>
          <w:sz w:val="24"/>
          <w:szCs w:val="24"/>
        </w:rPr>
        <w:t xml:space="preserve">. </w:t>
      </w:r>
      <w:r w:rsidRPr="006E2A39">
        <w:rPr>
          <w:sz w:val="24"/>
          <w:szCs w:val="24"/>
        </w:rPr>
        <w:t>They college expects the staff member to use sick time while recuperating from this assault</w:t>
      </w:r>
      <w:r w:rsidR="00010CC7" w:rsidRPr="006E2A39">
        <w:rPr>
          <w:sz w:val="24"/>
          <w:szCs w:val="24"/>
        </w:rPr>
        <w:t xml:space="preserve">. </w:t>
      </w:r>
      <w:r w:rsidRPr="006E2A39">
        <w:rPr>
          <w:sz w:val="24"/>
          <w:szCs w:val="24"/>
        </w:rPr>
        <w:t>Colleen Fitzpatric is working on this matter</w:t>
      </w:r>
      <w:r w:rsidR="00010CC7" w:rsidRPr="006E2A39">
        <w:rPr>
          <w:sz w:val="24"/>
          <w:szCs w:val="24"/>
        </w:rPr>
        <w:t xml:space="preserve">. </w:t>
      </w:r>
      <w:r w:rsidRPr="006E2A39">
        <w:rPr>
          <w:sz w:val="24"/>
          <w:szCs w:val="24"/>
        </w:rPr>
        <w:t>There is a proposal for a private entity (Vision Project) to rent space at the college and pay for the construction cost</w:t>
      </w:r>
      <w:r w:rsidR="00010CC7" w:rsidRPr="006E2A39">
        <w:rPr>
          <w:sz w:val="24"/>
          <w:szCs w:val="24"/>
        </w:rPr>
        <w:t xml:space="preserve">. </w:t>
      </w:r>
      <w:r w:rsidRPr="006E2A39">
        <w:rPr>
          <w:sz w:val="24"/>
          <w:szCs w:val="24"/>
        </w:rPr>
        <w:t>There college has received a grant for career prep for students interested in Humanities degrees (Humanities to Career Pilot program)</w:t>
      </w:r>
      <w:r w:rsidR="00010CC7" w:rsidRPr="006E2A39">
        <w:rPr>
          <w:sz w:val="24"/>
          <w:szCs w:val="24"/>
        </w:rPr>
        <w:t xml:space="preserve">. </w:t>
      </w:r>
      <w:r w:rsidRPr="006E2A39">
        <w:rPr>
          <w:sz w:val="24"/>
          <w:szCs w:val="24"/>
        </w:rPr>
        <w:t>The chapter also hosted an in-person off camps union social.</w:t>
      </w:r>
    </w:p>
    <w:p w14:paraId="2AF2B0F3" w14:textId="6A7BA032" w:rsidR="00723767" w:rsidRPr="006E2A39" w:rsidRDefault="00723767" w:rsidP="00723767">
      <w:pPr>
        <w:rPr>
          <w:sz w:val="24"/>
          <w:szCs w:val="24"/>
        </w:rPr>
      </w:pPr>
      <w:r w:rsidRPr="006E2A39">
        <w:rPr>
          <w:sz w:val="24"/>
          <w:szCs w:val="24"/>
        </w:rPr>
        <w:t>PT/Adjunct: There is a Higher Ed Labor United Event on March 14</w:t>
      </w:r>
      <w:r w:rsidRPr="006E2A39">
        <w:rPr>
          <w:sz w:val="24"/>
          <w:szCs w:val="24"/>
          <w:vertAlign w:val="superscript"/>
        </w:rPr>
        <w:t>th</w:t>
      </w:r>
      <w:r w:rsidRPr="006E2A39">
        <w:rPr>
          <w:sz w:val="24"/>
          <w:szCs w:val="24"/>
        </w:rPr>
        <w:t xml:space="preserve"> from 7:30 – 9:00</w:t>
      </w:r>
      <w:r w:rsidR="00010CC7" w:rsidRPr="006E2A39">
        <w:rPr>
          <w:sz w:val="24"/>
          <w:szCs w:val="24"/>
        </w:rPr>
        <w:t xml:space="preserve">pm. </w:t>
      </w:r>
      <w:r w:rsidRPr="006E2A39">
        <w:rPr>
          <w:sz w:val="24"/>
          <w:szCs w:val="24"/>
        </w:rPr>
        <w:t>Paul Johansen is running to represent the MCCC on the MTA Board.</w:t>
      </w:r>
    </w:p>
    <w:p w14:paraId="3B7B165F" w14:textId="0B22332E" w:rsidR="00723767" w:rsidRPr="006E2A39" w:rsidRDefault="00723767" w:rsidP="00723767">
      <w:pPr>
        <w:pStyle w:val="Heading4"/>
        <w:shd w:val="clear" w:color="auto" w:fill="FFFFFF"/>
        <w:spacing w:before="0" w:after="0"/>
        <w:rPr>
          <w:rFonts w:ascii="Times New Roman" w:hAnsi="Times New Roman" w:cs="Times New Roman"/>
          <w:i w:val="0"/>
          <w:iCs w:val="0"/>
          <w:color w:val="auto"/>
          <w:sz w:val="24"/>
          <w:szCs w:val="24"/>
        </w:rPr>
      </w:pPr>
      <w:r w:rsidRPr="006E2A39">
        <w:rPr>
          <w:rFonts w:ascii="Times New Roman" w:hAnsi="Times New Roman" w:cs="Times New Roman"/>
          <w:i w:val="0"/>
          <w:iCs w:val="0"/>
          <w:color w:val="auto"/>
          <w:sz w:val="24"/>
          <w:szCs w:val="24"/>
        </w:rPr>
        <w:t>RCC: There have been some errors in payment for Day contract</w:t>
      </w:r>
      <w:r w:rsidR="00010CC7" w:rsidRPr="006E2A39">
        <w:rPr>
          <w:rFonts w:ascii="Times New Roman" w:hAnsi="Times New Roman" w:cs="Times New Roman"/>
          <w:i w:val="0"/>
          <w:iCs w:val="0"/>
          <w:color w:val="auto"/>
          <w:sz w:val="24"/>
          <w:szCs w:val="24"/>
        </w:rPr>
        <w:t xml:space="preserve">. </w:t>
      </w:r>
      <w:r w:rsidRPr="006E2A39">
        <w:rPr>
          <w:rFonts w:ascii="Times New Roman" w:hAnsi="Times New Roman" w:cs="Times New Roman"/>
          <w:i w:val="0"/>
          <w:iCs w:val="0"/>
          <w:color w:val="auto"/>
          <w:sz w:val="24"/>
          <w:szCs w:val="24"/>
        </w:rPr>
        <w:t>The college has begun its 10 year NECHE comprehensive evaluation process</w:t>
      </w:r>
      <w:r w:rsidR="00010CC7" w:rsidRPr="006E2A39">
        <w:rPr>
          <w:rFonts w:ascii="Times New Roman" w:hAnsi="Times New Roman" w:cs="Times New Roman"/>
          <w:i w:val="0"/>
          <w:iCs w:val="0"/>
          <w:color w:val="auto"/>
          <w:sz w:val="24"/>
          <w:szCs w:val="24"/>
        </w:rPr>
        <w:t xml:space="preserve">. </w:t>
      </w:r>
      <w:r w:rsidRPr="006E2A39">
        <w:rPr>
          <w:rFonts w:ascii="Times New Roman" w:hAnsi="Times New Roman" w:cs="Times New Roman"/>
          <w:i w:val="0"/>
          <w:iCs w:val="0"/>
          <w:color w:val="auto"/>
          <w:sz w:val="24"/>
          <w:szCs w:val="24"/>
        </w:rPr>
        <w:t xml:space="preserve">The CIO, CFO, Registrar and Financial Aid Director have all left the college. </w:t>
      </w:r>
    </w:p>
    <w:p w14:paraId="7C1607E9" w14:textId="6706664B" w:rsidR="00723767" w:rsidRPr="006E2A39" w:rsidRDefault="00723767" w:rsidP="00723767">
      <w:pPr>
        <w:rPr>
          <w:sz w:val="24"/>
          <w:szCs w:val="24"/>
        </w:rPr>
      </w:pPr>
      <w:r w:rsidRPr="006E2A39">
        <w:rPr>
          <w:sz w:val="24"/>
          <w:szCs w:val="24"/>
        </w:rPr>
        <w:t>CCCC: Union will ask for job descriptions for new assistant directors to make sure work is not being taken out of unit</w:t>
      </w:r>
      <w:r w:rsidR="00010CC7" w:rsidRPr="006E2A39">
        <w:rPr>
          <w:sz w:val="24"/>
          <w:szCs w:val="24"/>
        </w:rPr>
        <w:t xml:space="preserve">. </w:t>
      </w:r>
      <w:r w:rsidRPr="006E2A39">
        <w:rPr>
          <w:sz w:val="24"/>
          <w:szCs w:val="24"/>
        </w:rPr>
        <w:t>There is a lot of churn in administration and many members are unhappy.</w:t>
      </w:r>
    </w:p>
    <w:p w14:paraId="743A67D5" w14:textId="4D9FAC93" w:rsidR="00723767" w:rsidRPr="006E2A39" w:rsidRDefault="00723767" w:rsidP="00723767">
      <w:pPr>
        <w:rPr>
          <w:sz w:val="24"/>
          <w:szCs w:val="24"/>
        </w:rPr>
      </w:pPr>
      <w:r w:rsidRPr="006E2A39">
        <w:rPr>
          <w:sz w:val="24"/>
          <w:szCs w:val="24"/>
        </w:rPr>
        <w:t>MaCC: Chapter hosted a new membership event on Feb 5</w:t>
      </w:r>
      <w:r w:rsidRPr="006E2A39">
        <w:rPr>
          <w:sz w:val="24"/>
          <w:szCs w:val="24"/>
          <w:vertAlign w:val="superscript"/>
        </w:rPr>
        <w:t>th</w:t>
      </w:r>
      <w:r w:rsidRPr="006E2A39">
        <w:rPr>
          <w:sz w:val="24"/>
          <w:szCs w:val="24"/>
        </w:rPr>
        <w:t>: bowling, pool and pizza</w:t>
      </w:r>
      <w:r w:rsidR="00010CC7" w:rsidRPr="006E2A39">
        <w:rPr>
          <w:sz w:val="24"/>
          <w:szCs w:val="24"/>
        </w:rPr>
        <w:t xml:space="preserve">. </w:t>
      </w:r>
      <w:r w:rsidRPr="006E2A39">
        <w:rPr>
          <w:sz w:val="24"/>
          <w:szCs w:val="24"/>
        </w:rPr>
        <w:t>The Chapter President, Director,  Secretary, Building Rep, and Mark Linde all attended Winter Skills Conference</w:t>
      </w:r>
      <w:r w:rsidR="00010CC7" w:rsidRPr="006E2A39">
        <w:rPr>
          <w:sz w:val="24"/>
          <w:szCs w:val="24"/>
        </w:rPr>
        <w:t xml:space="preserve">. </w:t>
      </w:r>
      <w:r w:rsidRPr="006E2A39">
        <w:rPr>
          <w:sz w:val="24"/>
          <w:szCs w:val="24"/>
        </w:rPr>
        <w:t>At Professional Development day, there was no mention of the Draft Report on Free Community College</w:t>
      </w:r>
      <w:r w:rsidR="00010CC7" w:rsidRPr="006E2A39">
        <w:rPr>
          <w:sz w:val="24"/>
          <w:szCs w:val="24"/>
        </w:rPr>
        <w:t xml:space="preserve">. </w:t>
      </w:r>
      <w:r w:rsidRPr="006E2A39">
        <w:rPr>
          <w:sz w:val="24"/>
          <w:szCs w:val="24"/>
        </w:rPr>
        <w:t>However, it was announced that the new VP of AA recently lost her husband. There was a Strategic Action plan put up by the VP but no discussion of workload</w:t>
      </w:r>
      <w:r w:rsidR="00010CC7" w:rsidRPr="006E2A39">
        <w:rPr>
          <w:sz w:val="24"/>
          <w:szCs w:val="24"/>
        </w:rPr>
        <w:t xml:space="preserve">. </w:t>
      </w:r>
      <w:r w:rsidRPr="006E2A39">
        <w:rPr>
          <w:sz w:val="24"/>
          <w:szCs w:val="24"/>
        </w:rPr>
        <w:t>Professional staff were  told to use personal time/lunch</w:t>
      </w:r>
      <w:r w:rsidR="00010CC7" w:rsidRPr="006E2A39">
        <w:rPr>
          <w:sz w:val="24"/>
          <w:szCs w:val="24"/>
        </w:rPr>
        <w:t xml:space="preserve">. </w:t>
      </w:r>
      <w:r w:rsidRPr="006E2A39">
        <w:rPr>
          <w:sz w:val="24"/>
          <w:szCs w:val="24"/>
        </w:rPr>
        <w:t xml:space="preserve">Jewish </w:t>
      </w:r>
      <w:r w:rsidR="006E2A39" w:rsidRPr="006E2A39">
        <w:rPr>
          <w:sz w:val="24"/>
          <w:szCs w:val="24"/>
        </w:rPr>
        <w:t>and</w:t>
      </w:r>
      <w:r w:rsidRPr="006E2A39">
        <w:rPr>
          <w:sz w:val="24"/>
          <w:szCs w:val="24"/>
        </w:rPr>
        <w:t xml:space="preserve"> Muslim holidays now listed on college calendar</w:t>
      </w:r>
      <w:r w:rsidR="00010CC7" w:rsidRPr="006E2A39">
        <w:rPr>
          <w:sz w:val="24"/>
          <w:szCs w:val="24"/>
        </w:rPr>
        <w:t xml:space="preserve">. </w:t>
      </w:r>
      <w:r w:rsidRPr="006E2A39">
        <w:rPr>
          <w:sz w:val="24"/>
          <w:szCs w:val="24"/>
        </w:rPr>
        <w:t xml:space="preserve">Dual enrollment </w:t>
      </w:r>
      <w:r w:rsidR="006E2A39" w:rsidRPr="006E2A39">
        <w:rPr>
          <w:sz w:val="24"/>
          <w:szCs w:val="24"/>
        </w:rPr>
        <w:t>is still</w:t>
      </w:r>
      <w:r w:rsidRPr="006E2A39">
        <w:rPr>
          <w:sz w:val="24"/>
          <w:szCs w:val="24"/>
        </w:rPr>
        <w:t xml:space="preserve"> a concern</w:t>
      </w:r>
      <w:r w:rsidR="00010CC7" w:rsidRPr="006E2A39">
        <w:rPr>
          <w:sz w:val="24"/>
          <w:szCs w:val="24"/>
        </w:rPr>
        <w:t xml:space="preserve">. </w:t>
      </w:r>
      <w:r w:rsidRPr="006E2A39">
        <w:rPr>
          <w:sz w:val="24"/>
          <w:szCs w:val="24"/>
        </w:rPr>
        <w:t>There is a lack of transparency about policies</w:t>
      </w:r>
    </w:p>
    <w:p w14:paraId="7FAE4FAF" w14:textId="2D5DC1EF" w:rsidR="00723767" w:rsidRPr="006E2A39" w:rsidRDefault="00723767" w:rsidP="00723767">
      <w:pPr>
        <w:rPr>
          <w:sz w:val="24"/>
          <w:szCs w:val="24"/>
        </w:rPr>
      </w:pPr>
      <w:r w:rsidRPr="006E2A39">
        <w:rPr>
          <w:sz w:val="24"/>
          <w:szCs w:val="24"/>
        </w:rPr>
        <w:t>STCC: College lost its Dean of Liberal Arts</w:t>
      </w:r>
      <w:r w:rsidR="00010CC7" w:rsidRPr="006E2A39">
        <w:rPr>
          <w:sz w:val="24"/>
          <w:szCs w:val="24"/>
        </w:rPr>
        <w:t xml:space="preserve">. </w:t>
      </w:r>
      <w:r w:rsidRPr="006E2A39">
        <w:rPr>
          <w:sz w:val="24"/>
          <w:szCs w:val="24"/>
        </w:rPr>
        <w:t>There has been two Votes of No Confidence in the college President, but the college BOT does not seem to care</w:t>
      </w:r>
      <w:r w:rsidR="00010CC7" w:rsidRPr="006E2A39">
        <w:rPr>
          <w:sz w:val="24"/>
          <w:szCs w:val="24"/>
        </w:rPr>
        <w:t xml:space="preserve">. </w:t>
      </w:r>
      <w:r w:rsidRPr="006E2A39">
        <w:rPr>
          <w:sz w:val="24"/>
          <w:szCs w:val="24"/>
        </w:rPr>
        <w:t>Morale is low among employees</w:t>
      </w:r>
      <w:r w:rsidR="00010CC7" w:rsidRPr="006E2A39">
        <w:rPr>
          <w:sz w:val="24"/>
          <w:szCs w:val="24"/>
        </w:rPr>
        <w:t xml:space="preserve">. </w:t>
      </w:r>
      <w:r w:rsidRPr="006E2A39">
        <w:rPr>
          <w:sz w:val="24"/>
          <w:szCs w:val="24"/>
        </w:rPr>
        <w:t>There is a new VPAA</w:t>
      </w:r>
      <w:r w:rsidR="00010CC7" w:rsidRPr="006E2A39">
        <w:rPr>
          <w:sz w:val="24"/>
          <w:szCs w:val="24"/>
        </w:rPr>
        <w:t xml:space="preserve">. </w:t>
      </w:r>
      <w:r w:rsidRPr="006E2A39">
        <w:rPr>
          <w:sz w:val="24"/>
          <w:szCs w:val="24"/>
        </w:rPr>
        <w:t>The college is encouraging more F2F courses in the Fall.</w:t>
      </w:r>
    </w:p>
    <w:p w14:paraId="5D33EFC6" w14:textId="0F83F886" w:rsidR="00723767" w:rsidRPr="006E2A39" w:rsidRDefault="00723767" w:rsidP="00723767">
      <w:pPr>
        <w:rPr>
          <w:sz w:val="24"/>
          <w:szCs w:val="24"/>
        </w:rPr>
      </w:pPr>
      <w:r w:rsidRPr="006E2A39">
        <w:rPr>
          <w:sz w:val="24"/>
          <w:szCs w:val="24"/>
        </w:rPr>
        <w:t>NECC: Chapter is still on Work to Role</w:t>
      </w:r>
      <w:r w:rsidR="00010CC7" w:rsidRPr="006E2A39">
        <w:rPr>
          <w:sz w:val="24"/>
          <w:szCs w:val="24"/>
        </w:rPr>
        <w:t xml:space="preserve">. </w:t>
      </w:r>
      <w:r w:rsidRPr="006E2A39">
        <w:rPr>
          <w:sz w:val="24"/>
          <w:szCs w:val="24"/>
        </w:rPr>
        <w:t>The DCE seniority lists need correcting</w:t>
      </w:r>
      <w:r w:rsidR="00010CC7" w:rsidRPr="006E2A39">
        <w:rPr>
          <w:sz w:val="24"/>
          <w:szCs w:val="24"/>
        </w:rPr>
        <w:t xml:space="preserve">. </w:t>
      </w:r>
      <w:r w:rsidRPr="006E2A39">
        <w:rPr>
          <w:sz w:val="24"/>
          <w:szCs w:val="24"/>
        </w:rPr>
        <w:t>Some professional staff members are missing their E7s.</w:t>
      </w:r>
    </w:p>
    <w:p w14:paraId="2C825ADE" w14:textId="72CAC645" w:rsidR="00723767" w:rsidRPr="006E2A39" w:rsidRDefault="00723767" w:rsidP="00723767">
      <w:pPr>
        <w:rPr>
          <w:sz w:val="24"/>
          <w:szCs w:val="24"/>
        </w:rPr>
      </w:pPr>
      <w:r w:rsidRPr="006E2A39">
        <w:rPr>
          <w:sz w:val="24"/>
          <w:szCs w:val="24"/>
        </w:rPr>
        <w:t>MBCC:  For a short period, the college lost its assistant director of advising</w:t>
      </w:r>
      <w:r w:rsidR="00010CC7" w:rsidRPr="006E2A39">
        <w:rPr>
          <w:sz w:val="24"/>
          <w:szCs w:val="24"/>
        </w:rPr>
        <w:t xml:space="preserve">. </w:t>
      </w:r>
      <w:r w:rsidRPr="006E2A39">
        <w:rPr>
          <w:sz w:val="24"/>
          <w:szCs w:val="24"/>
        </w:rPr>
        <w:t>The Director of Advising took another position</w:t>
      </w:r>
      <w:r w:rsidR="00010CC7" w:rsidRPr="006E2A39">
        <w:rPr>
          <w:sz w:val="24"/>
          <w:szCs w:val="24"/>
        </w:rPr>
        <w:t xml:space="preserve">. </w:t>
      </w:r>
      <w:r w:rsidRPr="006E2A39">
        <w:rPr>
          <w:sz w:val="24"/>
          <w:szCs w:val="24"/>
        </w:rPr>
        <w:t>The Financial Aid office is understaffed</w:t>
      </w:r>
      <w:r w:rsidR="00010CC7" w:rsidRPr="006E2A39">
        <w:rPr>
          <w:sz w:val="24"/>
          <w:szCs w:val="24"/>
        </w:rPr>
        <w:t xml:space="preserve">. </w:t>
      </w:r>
      <w:r w:rsidRPr="006E2A39">
        <w:rPr>
          <w:sz w:val="24"/>
          <w:szCs w:val="24"/>
        </w:rPr>
        <w:t>There is a 27% increase in enrollment</w:t>
      </w:r>
      <w:r w:rsidR="00010CC7" w:rsidRPr="006E2A39">
        <w:rPr>
          <w:sz w:val="24"/>
          <w:szCs w:val="24"/>
        </w:rPr>
        <w:t xml:space="preserve">. </w:t>
      </w:r>
      <w:r w:rsidRPr="006E2A39">
        <w:rPr>
          <w:sz w:val="24"/>
          <w:szCs w:val="24"/>
        </w:rPr>
        <w:t>A grievance has been filed over a course cancelation</w:t>
      </w:r>
      <w:r w:rsidR="00010CC7" w:rsidRPr="006E2A39">
        <w:rPr>
          <w:sz w:val="24"/>
          <w:szCs w:val="24"/>
        </w:rPr>
        <w:t xml:space="preserve">. </w:t>
      </w:r>
    </w:p>
    <w:p w14:paraId="64341960" w14:textId="77777777" w:rsidR="006E2A39" w:rsidRPr="006E2A39" w:rsidRDefault="00723767" w:rsidP="00723767">
      <w:pPr>
        <w:rPr>
          <w:sz w:val="24"/>
          <w:szCs w:val="24"/>
        </w:rPr>
      </w:pPr>
      <w:r w:rsidRPr="006E2A39">
        <w:rPr>
          <w:sz w:val="24"/>
          <w:szCs w:val="24"/>
        </w:rPr>
        <w:tab/>
      </w:r>
    </w:p>
    <w:p w14:paraId="1FE4CB9F" w14:textId="759ABF5E" w:rsidR="00723767" w:rsidRPr="006E2A39" w:rsidRDefault="00723767" w:rsidP="006E2A39">
      <w:pPr>
        <w:ind w:firstLine="720"/>
        <w:rPr>
          <w:b/>
          <w:bCs/>
          <w:sz w:val="24"/>
          <w:szCs w:val="24"/>
        </w:rPr>
      </w:pPr>
      <w:r w:rsidRPr="006E2A39">
        <w:rPr>
          <w:b/>
          <w:bCs/>
          <w:sz w:val="24"/>
          <w:szCs w:val="24"/>
        </w:rPr>
        <w:t>Motion:</w:t>
      </w:r>
      <w:r w:rsidRPr="006E2A39">
        <w:rPr>
          <w:sz w:val="24"/>
          <w:szCs w:val="24"/>
        </w:rPr>
        <w:t xml:space="preserve"> To enter into Executive Session at 1pm (Nardoni/Crowe)</w:t>
      </w:r>
      <w:r w:rsidR="00010CC7" w:rsidRPr="006E2A39">
        <w:rPr>
          <w:sz w:val="24"/>
          <w:szCs w:val="24"/>
        </w:rPr>
        <w:t xml:space="preserve">. </w:t>
      </w:r>
      <w:r w:rsidRPr="006E2A39">
        <w:rPr>
          <w:b/>
          <w:bCs/>
          <w:sz w:val="24"/>
          <w:szCs w:val="24"/>
        </w:rPr>
        <w:t>Passed.</w:t>
      </w:r>
    </w:p>
    <w:p w14:paraId="4E50D19A" w14:textId="77777777" w:rsidR="006E2A39" w:rsidRPr="006E2A39" w:rsidRDefault="006E2A39" w:rsidP="00723767">
      <w:pPr>
        <w:rPr>
          <w:sz w:val="24"/>
          <w:szCs w:val="24"/>
        </w:rPr>
      </w:pPr>
    </w:p>
    <w:p w14:paraId="2764457D" w14:textId="26686667" w:rsidR="00723767" w:rsidRDefault="00723767" w:rsidP="00723767">
      <w:pPr>
        <w:rPr>
          <w:sz w:val="24"/>
          <w:szCs w:val="24"/>
        </w:rPr>
      </w:pPr>
      <w:r w:rsidRPr="006E2A39">
        <w:rPr>
          <w:sz w:val="24"/>
          <w:szCs w:val="24"/>
        </w:rPr>
        <w:t xml:space="preserve">Note: a motion to report out the motion </w:t>
      </w:r>
      <w:r w:rsidR="00A47BBA">
        <w:rPr>
          <w:sz w:val="24"/>
          <w:szCs w:val="24"/>
        </w:rPr>
        <w:t xml:space="preserve">below </w:t>
      </w:r>
      <w:r w:rsidRPr="006E2A39">
        <w:rPr>
          <w:sz w:val="24"/>
          <w:szCs w:val="24"/>
        </w:rPr>
        <w:t>was passed during Executive Session:</w:t>
      </w:r>
    </w:p>
    <w:p w14:paraId="4746534A" w14:textId="77777777" w:rsidR="00010CC7" w:rsidRPr="006E2A39" w:rsidRDefault="00010CC7" w:rsidP="00723767">
      <w:pPr>
        <w:rPr>
          <w:sz w:val="24"/>
          <w:szCs w:val="24"/>
        </w:rPr>
      </w:pPr>
    </w:p>
    <w:p w14:paraId="4CCAA520" w14:textId="6FF611BA" w:rsidR="00723767" w:rsidRPr="006E2A39" w:rsidRDefault="00723767" w:rsidP="00723767">
      <w:pPr>
        <w:ind w:left="720"/>
        <w:rPr>
          <w:b/>
          <w:bCs/>
          <w:sz w:val="24"/>
          <w:szCs w:val="24"/>
        </w:rPr>
      </w:pPr>
      <w:r w:rsidRPr="006E2A39">
        <w:rPr>
          <w:b/>
          <w:bCs/>
          <w:sz w:val="24"/>
          <w:szCs w:val="24"/>
        </w:rPr>
        <w:t xml:space="preserve">Motion: </w:t>
      </w:r>
      <w:r w:rsidRPr="006E2A39">
        <w:rPr>
          <w:sz w:val="24"/>
          <w:szCs w:val="24"/>
        </w:rPr>
        <w:t xml:space="preserve">The MCCC Board authorizes the listing of the condos 103 and 105 at 27 Mechanic Street (Barnes/Guarino). </w:t>
      </w:r>
      <w:r w:rsidRPr="006E2A39">
        <w:rPr>
          <w:b/>
          <w:bCs/>
          <w:sz w:val="24"/>
          <w:szCs w:val="24"/>
        </w:rPr>
        <w:t>Passed.</w:t>
      </w:r>
    </w:p>
    <w:p w14:paraId="64383667" w14:textId="77777777" w:rsidR="006E2A39" w:rsidRPr="006E2A39" w:rsidRDefault="006E2A39" w:rsidP="00723767">
      <w:pPr>
        <w:ind w:firstLine="720"/>
        <w:rPr>
          <w:b/>
          <w:bCs/>
          <w:sz w:val="24"/>
          <w:szCs w:val="24"/>
        </w:rPr>
      </w:pPr>
    </w:p>
    <w:p w14:paraId="152D98DD" w14:textId="5FF18E64" w:rsidR="00723767" w:rsidRPr="006E2A39" w:rsidRDefault="00723767" w:rsidP="00723767">
      <w:pPr>
        <w:ind w:firstLine="720"/>
        <w:rPr>
          <w:b/>
          <w:bCs/>
          <w:sz w:val="24"/>
          <w:szCs w:val="24"/>
        </w:rPr>
      </w:pPr>
      <w:r w:rsidRPr="006E2A39">
        <w:rPr>
          <w:b/>
          <w:bCs/>
          <w:sz w:val="24"/>
          <w:szCs w:val="24"/>
        </w:rPr>
        <w:t xml:space="preserve">Motion: </w:t>
      </w:r>
      <w:r w:rsidRPr="006E2A39">
        <w:rPr>
          <w:sz w:val="24"/>
          <w:szCs w:val="24"/>
        </w:rPr>
        <w:t>To adjourn the meeting at 1:16pm (Nardoni/Lobdell)</w:t>
      </w:r>
      <w:r w:rsidR="00010CC7" w:rsidRPr="006E2A39">
        <w:rPr>
          <w:sz w:val="24"/>
          <w:szCs w:val="24"/>
        </w:rPr>
        <w:t>.</w:t>
      </w:r>
      <w:r w:rsidR="00010CC7" w:rsidRPr="006E2A39">
        <w:rPr>
          <w:b/>
          <w:bCs/>
          <w:sz w:val="24"/>
          <w:szCs w:val="24"/>
        </w:rPr>
        <w:t xml:space="preserve"> </w:t>
      </w:r>
      <w:r w:rsidRPr="006E2A39">
        <w:rPr>
          <w:b/>
          <w:bCs/>
          <w:sz w:val="24"/>
          <w:szCs w:val="24"/>
        </w:rPr>
        <w:t>Passed.</w:t>
      </w:r>
    </w:p>
    <w:p w14:paraId="25B44CCA" w14:textId="77777777" w:rsidR="006E2A39" w:rsidRPr="006E2A39" w:rsidRDefault="006E2A39" w:rsidP="00723767">
      <w:pPr>
        <w:rPr>
          <w:sz w:val="24"/>
          <w:szCs w:val="24"/>
        </w:rPr>
      </w:pPr>
    </w:p>
    <w:p w14:paraId="114E20C4" w14:textId="5B8C054D" w:rsidR="00723767" w:rsidRPr="006E2A39" w:rsidRDefault="00723767" w:rsidP="00723767">
      <w:pPr>
        <w:rPr>
          <w:sz w:val="24"/>
          <w:szCs w:val="24"/>
        </w:rPr>
      </w:pPr>
      <w:r w:rsidRPr="006E2A39">
        <w:rPr>
          <w:sz w:val="24"/>
          <w:szCs w:val="24"/>
        </w:rPr>
        <w:t>Respectfully submitted by Colleen Avedikian, MCCC Secretary</w:t>
      </w:r>
    </w:p>
    <w:p w14:paraId="06A45958" w14:textId="68E5E286" w:rsidR="00A10B86" w:rsidRPr="00A32783" w:rsidRDefault="00A10B86" w:rsidP="00A32783">
      <w:pPr>
        <w:ind w:firstLine="720"/>
      </w:pPr>
    </w:p>
    <w:sectPr w:rsidR="00A10B86" w:rsidRPr="00A32783">
      <w:type w:val="continuous"/>
      <w:pgSz w:w="12240" w:h="15840"/>
      <w:pgMar w:top="660" w:right="1300" w:bottom="280"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399CCF" w14:textId="77777777" w:rsidR="00C9672F" w:rsidRDefault="00C9672F" w:rsidP="00292518">
      <w:r>
        <w:separator/>
      </w:r>
    </w:p>
  </w:endnote>
  <w:endnote w:type="continuationSeparator" w:id="0">
    <w:p w14:paraId="4281AB44" w14:textId="77777777" w:rsidR="00C9672F" w:rsidRDefault="00C9672F" w:rsidP="00292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D2E62" w14:textId="77777777" w:rsidR="00292518" w:rsidRDefault="00292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BEC50" w14:textId="77777777" w:rsidR="00292518" w:rsidRDefault="002925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ACE78" w14:textId="77777777" w:rsidR="00292518" w:rsidRDefault="00292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6D58A7" w14:textId="77777777" w:rsidR="00C9672F" w:rsidRDefault="00C9672F" w:rsidP="00292518">
      <w:r>
        <w:separator/>
      </w:r>
    </w:p>
  </w:footnote>
  <w:footnote w:type="continuationSeparator" w:id="0">
    <w:p w14:paraId="7AE433B6" w14:textId="77777777" w:rsidR="00C9672F" w:rsidRDefault="00C9672F" w:rsidP="00292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59D99" w14:textId="18A01EC4" w:rsidR="00292518" w:rsidRDefault="002925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5D9A1" w14:textId="50605101" w:rsidR="00292518" w:rsidRDefault="002925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375A9" w14:textId="379635F1" w:rsidR="00292518" w:rsidRDefault="00292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744EE8"/>
    <w:multiLevelType w:val="hybridMultilevel"/>
    <w:tmpl w:val="A1746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E7C17AE"/>
    <w:multiLevelType w:val="hybridMultilevel"/>
    <w:tmpl w:val="F436543E"/>
    <w:lvl w:ilvl="0" w:tplc="C08A11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376780"/>
    <w:multiLevelType w:val="hybridMultilevel"/>
    <w:tmpl w:val="9FCAB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DB2C56"/>
    <w:multiLevelType w:val="hybridMultilevel"/>
    <w:tmpl w:val="A184B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8547542">
    <w:abstractNumId w:val="2"/>
  </w:num>
  <w:num w:numId="2" w16cid:durableId="482702001">
    <w:abstractNumId w:val="0"/>
  </w:num>
  <w:num w:numId="3" w16cid:durableId="1607729522">
    <w:abstractNumId w:val="1"/>
  </w:num>
  <w:num w:numId="4" w16cid:durableId="20528009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3F"/>
    <w:rsid w:val="000069F3"/>
    <w:rsid w:val="00010CC7"/>
    <w:rsid w:val="00014526"/>
    <w:rsid w:val="00027F52"/>
    <w:rsid w:val="00037AA2"/>
    <w:rsid w:val="00046BAF"/>
    <w:rsid w:val="000A148E"/>
    <w:rsid w:val="000B37E2"/>
    <w:rsid w:val="000B6DAC"/>
    <w:rsid w:val="000E78E4"/>
    <w:rsid w:val="000E7A45"/>
    <w:rsid w:val="00101BBB"/>
    <w:rsid w:val="001453EF"/>
    <w:rsid w:val="001679B9"/>
    <w:rsid w:val="00167F4A"/>
    <w:rsid w:val="0019602A"/>
    <w:rsid w:val="001A332D"/>
    <w:rsid w:val="001B0F05"/>
    <w:rsid w:val="001B7A34"/>
    <w:rsid w:val="001C18A4"/>
    <w:rsid w:val="001E6577"/>
    <w:rsid w:val="0020173C"/>
    <w:rsid w:val="002103F3"/>
    <w:rsid w:val="002225D1"/>
    <w:rsid w:val="00246819"/>
    <w:rsid w:val="00255DE1"/>
    <w:rsid w:val="00270826"/>
    <w:rsid w:val="0027367A"/>
    <w:rsid w:val="00292518"/>
    <w:rsid w:val="002A02D6"/>
    <w:rsid w:val="002C0FC8"/>
    <w:rsid w:val="002C1E5D"/>
    <w:rsid w:val="002F5A54"/>
    <w:rsid w:val="0031693D"/>
    <w:rsid w:val="00325FEA"/>
    <w:rsid w:val="00345C44"/>
    <w:rsid w:val="00355002"/>
    <w:rsid w:val="00365306"/>
    <w:rsid w:val="0039216C"/>
    <w:rsid w:val="0039494F"/>
    <w:rsid w:val="003A1693"/>
    <w:rsid w:val="003B4EAF"/>
    <w:rsid w:val="003B5627"/>
    <w:rsid w:val="003F2B98"/>
    <w:rsid w:val="004123A0"/>
    <w:rsid w:val="004142C3"/>
    <w:rsid w:val="00415C64"/>
    <w:rsid w:val="0044385C"/>
    <w:rsid w:val="00506066"/>
    <w:rsid w:val="00515ECE"/>
    <w:rsid w:val="00541730"/>
    <w:rsid w:val="005446F1"/>
    <w:rsid w:val="0056557E"/>
    <w:rsid w:val="00567393"/>
    <w:rsid w:val="005950D9"/>
    <w:rsid w:val="0063490E"/>
    <w:rsid w:val="00643424"/>
    <w:rsid w:val="0065290B"/>
    <w:rsid w:val="00666598"/>
    <w:rsid w:val="006835A8"/>
    <w:rsid w:val="00685EBC"/>
    <w:rsid w:val="006A4FAE"/>
    <w:rsid w:val="006E2A39"/>
    <w:rsid w:val="00714953"/>
    <w:rsid w:val="00723767"/>
    <w:rsid w:val="00731833"/>
    <w:rsid w:val="0078672F"/>
    <w:rsid w:val="007B2A14"/>
    <w:rsid w:val="007B4449"/>
    <w:rsid w:val="007F1880"/>
    <w:rsid w:val="008B76EA"/>
    <w:rsid w:val="008E5D92"/>
    <w:rsid w:val="00900473"/>
    <w:rsid w:val="009122B5"/>
    <w:rsid w:val="0091730B"/>
    <w:rsid w:val="00922377"/>
    <w:rsid w:val="009512CE"/>
    <w:rsid w:val="00961AF0"/>
    <w:rsid w:val="009657D9"/>
    <w:rsid w:val="009755AF"/>
    <w:rsid w:val="009A0817"/>
    <w:rsid w:val="009A0DCB"/>
    <w:rsid w:val="009E7E6F"/>
    <w:rsid w:val="009F5163"/>
    <w:rsid w:val="009F7C46"/>
    <w:rsid w:val="00A01164"/>
    <w:rsid w:val="00A10B86"/>
    <w:rsid w:val="00A10D7D"/>
    <w:rsid w:val="00A17DE9"/>
    <w:rsid w:val="00A23CE6"/>
    <w:rsid w:val="00A24DB2"/>
    <w:rsid w:val="00A278E3"/>
    <w:rsid w:val="00A32783"/>
    <w:rsid w:val="00A46F38"/>
    <w:rsid w:val="00A47BBA"/>
    <w:rsid w:val="00A5758B"/>
    <w:rsid w:val="00A77095"/>
    <w:rsid w:val="00AA66B5"/>
    <w:rsid w:val="00AC6E9F"/>
    <w:rsid w:val="00AE3E10"/>
    <w:rsid w:val="00B03387"/>
    <w:rsid w:val="00B1146A"/>
    <w:rsid w:val="00B1687E"/>
    <w:rsid w:val="00B437FC"/>
    <w:rsid w:val="00B54BCA"/>
    <w:rsid w:val="00B764AE"/>
    <w:rsid w:val="00BA0F46"/>
    <w:rsid w:val="00BA3710"/>
    <w:rsid w:val="00BB195B"/>
    <w:rsid w:val="00BB1AA9"/>
    <w:rsid w:val="00BB7519"/>
    <w:rsid w:val="00BD121E"/>
    <w:rsid w:val="00C029C4"/>
    <w:rsid w:val="00C06BF1"/>
    <w:rsid w:val="00C216C7"/>
    <w:rsid w:val="00C354F6"/>
    <w:rsid w:val="00C64013"/>
    <w:rsid w:val="00C65B49"/>
    <w:rsid w:val="00C92759"/>
    <w:rsid w:val="00C92F76"/>
    <w:rsid w:val="00C9672F"/>
    <w:rsid w:val="00CB5E42"/>
    <w:rsid w:val="00CE413F"/>
    <w:rsid w:val="00D10EC4"/>
    <w:rsid w:val="00D1755B"/>
    <w:rsid w:val="00D46EFB"/>
    <w:rsid w:val="00D86323"/>
    <w:rsid w:val="00D93255"/>
    <w:rsid w:val="00DA06C5"/>
    <w:rsid w:val="00DD4880"/>
    <w:rsid w:val="00E07DDE"/>
    <w:rsid w:val="00E30180"/>
    <w:rsid w:val="00E60CCB"/>
    <w:rsid w:val="00E87BBC"/>
    <w:rsid w:val="00E920F2"/>
    <w:rsid w:val="00EB022A"/>
    <w:rsid w:val="00EB2993"/>
    <w:rsid w:val="00EE0771"/>
    <w:rsid w:val="00F00C18"/>
    <w:rsid w:val="00F13765"/>
    <w:rsid w:val="00F20CDA"/>
    <w:rsid w:val="00F40374"/>
    <w:rsid w:val="00FB78CC"/>
    <w:rsid w:val="00FE5A80"/>
    <w:rsid w:val="00FE7237"/>
    <w:rsid w:val="00FE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AD5A8"/>
  <w15:docId w15:val="{8529C750-68F6-44CB-B53B-B2BF48AE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0"/>
      <w:ind w:left="271"/>
      <w:outlineLvl w:val="0"/>
    </w:pPr>
    <w:rPr>
      <w:rFonts w:ascii="Arial" w:eastAsia="Arial" w:hAnsi="Arial" w:cs="Arial"/>
      <w:b/>
      <w:bCs/>
      <w:sz w:val="28"/>
      <w:szCs w:val="28"/>
      <w:u w:val="single" w:color="000000"/>
    </w:rPr>
  </w:style>
  <w:style w:type="paragraph" w:styleId="Heading4">
    <w:name w:val="heading 4"/>
    <w:basedOn w:val="Normal"/>
    <w:next w:val="Normal"/>
    <w:link w:val="Heading4Char"/>
    <w:uiPriority w:val="9"/>
    <w:unhideWhenUsed/>
    <w:qFormat/>
    <w:rsid w:val="00723767"/>
    <w:pPr>
      <w:keepNext/>
      <w:keepLines/>
      <w:widowControl/>
      <w:autoSpaceDE/>
      <w:autoSpaceDN/>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00"/>
    </w:pPr>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56"/>
      <w:ind w:left="109" w:right="531"/>
    </w:pPr>
  </w:style>
  <w:style w:type="character" w:styleId="Hyperlink">
    <w:name w:val="Hyperlink"/>
    <w:basedOn w:val="DefaultParagraphFont"/>
    <w:uiPriority w:val="99"/>
    <w:unhideWhenUsed/>
    <w:rsid w:val="00FB78CC"/>
    <w:rPr>
      <w:color w:val="0000FF" w:themeColor="hyperlink"/>
      <w:u w:val="single"/>
    </w:rPr>
  </w:style>
  <w:style w:type="character" w:styleId="UnresolvedMention">
    <w:name w:val="Unresolved Mention"/>
    <w:basedOn w:val="DefaultParagraphFont"/>
    <w:uiPriority w:val="99"/>
    <w:semiHidden/>
    <w:unhideWhenUsed/>
    <w:rsid w:val="00FB78CC"/>
    <w:rPr>
      <w:color w:val="605E5C"/>
      <w:shd w:val="clear" w:color="auto" w:fill="E1DFDD"/>
    </w:rPr>
  </w:style>
  <w:style w:type="character" w:styleId="FollowedHyperlink">
    <w:name w:val="FollowedHyperlink"/>
    <w:basedOn w:val="DefaultParagraphFont"/>
    <w:uiPriority w:val="99"/>
    <w:semiHidden/>
    <w:unhideWhenUsed/>
    <w:rsid w:val="00B764AE"/>
    <w:rPr>
      <w:color w:val="800080" w:themeColor="followedHyperlink"/>
      <w:u w:val="single"/>
    </w:rPr>
  </w:style>
  <w:style w:type="character" w:styleId="Strong">
    <w:name w:val="Strong"/>
    <w:basedOn w:val="DefaultParagraphFont"/>
    <w:uiPriority w:val="22"/>
    <w:qFormat/>
    <w:rsid w:val="009657D9"/>
    <w:rPr>
      <w:b/>
      <w:bCs/>
    </w:rPr>
  </w:style>
  <w:style w:type="paragraph" w:styleId="Header">
    <w:name w:val="header"/>
    <w:basedOn w:val="Normal"/>
    <w:link w:val="HeaderChar"/>
    <w:uiPriority w:val="99"/>
    <w:unhideWhenUsed/>
    <w:rsid w:val="00292518"/>
    <w:pPr>
      <w:tabs>
        <w:tab w:val="center" w:pos="4680"/>
        <w:tab w:val="right" w:pos="9360"/>
      </w:tabs>
    </w:pPr>
  </w:style>
  <w:style w:type="character" w:customStyle="1" w:styleId="HeaderChar">
    <w:name w:val="Header Char"/>
    <w:basedOn w:val="DefaultParagraphFont"/>
    <w:link w:val="Header"/>
    <w:uiPriority w:val="99"/>
    <w:rsid w:val="00292518"/>
    <w:rPr>
      <w:rFonts w:ascii="Times New Roman" w:eastAsia="Times New Roman" w:hAnsi="Times New Roman" w:cs="Times New Roman"/>
    </w:rPr>
  </w:style>
  <w:style w:type="paragraph" w:styleId="Footer">
    <w:name w:val="footer"/>
    <w:basedOn w:val="Normal"/>
    <w:link w:val="FooterChar"/>
    <w:uiPriority w:val="99"/>
    <w:unhideWhenUsed/>
    <w:rsid w:val="00292518"/>
    <w:pPr>
      <w:tabs>
        <w:tab w:val="center" w:pos="4680"/>
        <w:tab w:val="right" w:pos="9360"/>
      </w:tabs>
    </w:pPr>
  </w:style>
  <w:style w:type="character" w:customStyle="1" w:styleId="FooterChar">
    <w:name w:val="Footer Char"/>
    <w:basedOn w:val="DefaultParagraphFont"/>
    <w:link w:val="Footer"/>
    <w:uiPriority w:val="99"/>
    <w:rsid w:val="00292518"/>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3490E"/>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723767"/>
    <w:rPr>
      <w:rFonts w:eastAsiaTheme="majorEastAsia" w:cstheme="majorBidi"/>
      <w:i/>
      <w:iCs/>
      <w:color w:val="365F91" w:themeColor="accent1" w:themeShade="B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file:///C:\Users\danav\Downloads\Massachusetts%20Community%20College%20Council,%20Inc.%20Board%20Report%20Draft%202-6-2024.pdf" TargetMode="External"/><Relationship Id="rId3" Type="http://schemas.openxmlformats.org/officeDocument/2006/relationships/settings" Target="settings.xml"/><Relationship Id="rId21" Type="http://schemas.openxmlformats.org/officeDocument/2006/relationships/hyperlink" Target="file:///C:\Users\danav\Downloads\February%2016%202024%20-%20MTA%20STAFF%20MCCC%20BOARD%20REPORT%20.docx" TargetMode="Externa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file:///C:\Users\danav\Downloads\24-1%20Profit%20and%20Loss%20YTD%20Prev%20Year%20Comparison.pdf" TargetMode="External"/><Relationship Id="rId2" Type="http://schemas.openxmlformats.org/officeDocument/2006/relationships/styles" Target="styles.xml"/><Relationship Id="rId16" Type="http://schemas.openxmlformats.org/officeDocument/2006/relationships/hyperlink" Target="file:///C:\Users\danav\Downloads\24-1%20Balance%20Sheet%20YTD%20Prev%20Year%20comparison.pdf" TargetMode="External"/><Relationship Id="rId20" Type="http://schemas.openxmlformats.org/officeDocument/2006/relationships/hyperlink" Target="file:///C:\Users\danav\Downloads\Massachusetts%20Community%20College%20Council,%20Inc.%20Management%20Letter%20Draft%202-6-2024.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C:\Users\danav\Downloads\Vice-President's%20Report%202-15-24.docx"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file:///C:\Users\danav\Downloads\Massachusetts%20Community%20College%20Council,%20Inc.%20Financial%20Statements%20Draft%202-6-2024.pdf"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file:///C:\Users\danav\Downloads\BODAgenda-2-16-24.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2198</Words>
  <Characters>12531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Massachusetts Community College Council</vt:lpstr>
    </vt:vector>
  </TitlesOfParts>
  <Company/>
  <LinksUpToDate>false</LinksUpToDate>
  <CharactersWithSpaces>14700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Community College Council</dc:title>
  <dc:creator>Margaret Wong</dc:creator>
  <cp:lastModifiedBy>Dan Avedikian</cp:lastModifiedBy>
  <cp:revision>2</cp:revision>
  <dcterms:created xsi:type="dcterms:W3CDTF">2024-06-24T14:50:00Z</dcterms:created>
  <dcterms:modified xsi:type="dcterms:W3CDTF">2024-06-24T14:50:00Z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2021-05-26T00:00:00Z</vt:filetime>
  </property>
  <property fmtid="{D5CDD505-2E9C-101B-9397-08002B2CF9AE}" pid="3" name="Creator">
    <vt:lpwstr>Microsoft® Word 2019</vt:lpwstr>
  </property>
  <property fmtid="{D5CDD505-2E9C-101B-9397-08002B2CF9AE}" pid="4" name="LastSaved">
    <vt:filetime>2022-04-06T00:00:00Z</vt:filetime>
  </property>
</Properties>
</file>