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DDC6" w14:textId="1AE6C91A" w:rsidR="006649C8" w:rsidRPr="006649C8" w:rsidRDefault="00F73E13" w:rsidP="006649C8">
      <w:pPr>
        <w:pStyle w:val="NormalWeb"/>
        <w:spacing w:before="642" w:beforeAutospacing="0" w:after="0" w:afterAutospacing="0"/>
        <w:jc w:val="center"/>
        <w:rPr>
          <w:b/>
          <w:bCs/>
          <w:color w:val="000000"/>
        </w:rPr>
      </w:pPr>
      <w:r>
        <w:rPr>
          <w:b/>
          <w:bCs/>
          <w:color w:val="000000"/>
        </w:rPr>
        <w:t xml:space="preserve">Approved </w:t>
      </w:r>
      <w:r w:rsidR="00F5299D" w:rsidRPr="0026042D">
        <w:rPr>
          <w:b/>
          <w:bCs/>
          <w:color w:val="000000"/>
        </w:rPr>
        <w:t>Minutes of the MCCC Board of Directors  </w:t>
      </w:r>
    </w:p>
    <w:p w14:paraId="413D5D77" w14:textId="65CC1797" w:rsidR="006649C8" w:rsidRDefault="006649C8" w:rsidP="00F5299D">
      <w:pPr>
        <w:pStyle w:val="NormalWeb"/>
        <w:spacing w:before="0" w:beforeAutospacing="0" w:after="0" w:afterAutospacing="0"/>
        <w:jc w:val="center"/>
        <w:rPr>
          <w:b/>
          <w:bCs/>
          <w:color w:val="000000"/>
        </w:rPr>
      </w:pPr>
      <w:r>
        <w:rPr>
          <w:b/>
          <w:bCs/>
          <w:color w:val="000000"/>
        </w:rPr>
        <w:t>MCCC Office, Worcester MA</w:t>
      </w:r>
    </w:p>
    <w:p w14:paraId="7F96515D" w14:textId="0F3A1AAE" w:rsidR="006649C8" w:rsidRDefault="006649C8" w:rsidP="006649C8">
      <w:pPr>
        <w:pStyle w:val="NormalWeb"/>
        <w:spacing w:before="0" w:beforeAutospacing="0" w:after="0" w:afterAutospacing="0"/>
        <w:jc w:val="center"/>
      </w:pPr>
      <w:r>
        <w:rPr>
          <w:b/>
          <w:bCs/>
          <w:color w:val="000000"/>
        </w:rPr>
        <w:t>Wednesday</w:t>
      </w:r>
      <w:r w:rsidR="00F5299D" w:rsidRPr="0026042D">
        <w:rPr>
          <w:b/>
          <w:bCs/>
          <w:color w:val="000000"/>
        </w:rPr>
        <w:t xml:space="preserve">, </w:t>
      </w:r>
      <w:r>
        <w:rPr>
          <w:b/>
          <w:bCs/>
          <w:color w:val="000000"/>
        </w:rPr>
        <w:t>June 14</w:t>
      </w:r>
      <w:r w:rsidR="00034374">
        <w:rPr>
          <w:b/>
          <w:bCs/>
          <w:color w:val="000000"/>
        </w:rPr>
        <w:t>, 2023</w:t>
      </w:r>
      <w:r w:rsidR="00F5299D" w:rsidRPr="0026042D">
        <w:rPr>
          <w:b/>
          <w:bCs/>
          <w:color w:val="000000"/>
        </w:rPr>
        <w:t>, at 10:30am </w:t>
      </w:r>
    </w:p>
    <w:p w14:paraId="0B814E0E" w14:textId="77777777" w:rsidR="006649C8" w:rsidRDefault="006649C8" w:rsidP="00B03118"/>
    <w:p w14:paraId="75FD8C1F" w14:textId="77777777" w:rsidR="006649C8" w:rsidRPr="00D10C60" w:rsidRDefault="006649C8" w:rsidP="006649C8">
      <w:pPr>
        <w:pStyle w:val="NoSpacing"/>
        <w:rPr>
          <w:rFonts w:ascii="Times New Roman" w:hAnsi="Times New Roman" w:cs="Times New Roman"/>
          <w:sz w:val="24"/>
          <w:szCs w:val="24"/>
        </w:rPr>
      </w:pPr>
      <w:r w:rsidRPr="00D10C60">
        <w:rPr>
          <w:rFonts w:ascii="Times New Roman" w:hAnsi="Times New Roman" w:cs="Times New Roman"/>
          <w:b/>
          <w:bCs/>
          <w:sz w:val="24"/>
          <w:szCs w:val="24"/>
        </w:rPr>
        <w:t>Present</w:t>
      </w:r>
      <w:r w:rsidRPr="00D10C60">
        <w:rPr>
          <w:rFonts w:ascii="Times New Roman" w:hAnsi="Times New Roman" w:cs="Times New Roman"/>
          <w:sz w:val="24"/>
          <w:szCs w:val="24"/>
        </w:rPr>
        <w:t xml:space="preserve">: President Claudine Barnes, Vice President Joe Nardoni, Secretary Colleen Avedikian; Brian Falter (NSCC), Candace Shivers (MWCC), Gail Guarino (CCCC), Shannon Glenn (HCC), Paul Johansen (BCC), Mark Linde (MaCC), Lisa Coole (MaCC), Mike Dubson (BHCC), Colin Adams (BCC), Margaret Wong (QCC), Tom Grady (BrCC), Claire Lobdell (GCC), Tom Smith (STCC),  Jalal Ghaemghami (RCC), Joanna DelMonaco (MiCC), Janel D’Agata-Lynch (NECC). </w:t>
      </w:r>
      <w:r w:rsidRPr="00D10C60">
        <w:rPr>
          <w:rFonts w:ascii="Times New Roman" w:hAnsi="Times New Roman" w:cs="Times New Roman"/>
          <w:b/>
          <w:bCs/>
          <w:sz w:val="24"/>
          <w:szCs w:val="24"/>
        </w:rPr>
        <w:t>Guests</w:t>
      </w:r>
      <w:r w:rsidRPr="00D10C60">
        <w:rPr>
          <w:rFonts w:ascii="Times New Roman" w:hAnsi="Times New Roman" w:cs="Times New Roman"/>
          <w:sz w:val="24"/>
          <w:szCs w:val="24"/>
        </w:rPr>
        <w:t>: Rosemarie Freeland (GCC); MTA FRO: Bret Seferian, Tyler Rocco and Colleen Fitzpatrick; and Don Williams (MCCC Communications)</w:t>
      </w:r>
    </w:p>
    <w:p w14:paraId="1AF5679E" w14:textId="77777777" w:rsidR="006649C8" w:rsidRPr="00D10C60" w:rsidRDefault="006649C8" w:rsidP="006649C8">
      <w:pPr>
        <w:pStyle w:val="NoSpacing"/>
        <w:rPr>
          <w:rFonts w:ascii="Times New Roman" w:hAnsi="Times New Roman" w:cs="Times New Roman"/>
          <w:sz w:val="24"/>
          <w:szCs w:val="24"/>
        </w:rPr>
      </w:pPr>
      <w:r w:rsidRPr="00D10C60">
        <w:rPr>
          <w:rFonts w:ascii="Times New Roman" w:hAnsi="Times New Roman" w:cs="Times New Roman"/>
          <w:b/>
          <w:bCs/>
          <w:sz w:val="24"/>
          <w:szCs w:val="24"/>
        </w:rPr>
        <w:t>Absent:</w:t>
      </w:r>
      <w:r w:rsidRPr="00D10C60">
        <w:rPr>
          <w:rFonts w:ascii="Times New Roman" w:hAnsi="Times New Roman" w:cs="Times New Roman"/>
          <w:sz w:val="24"/>
          <w:szCs w:val="24"/>
        </w:rPr>
        <w:t xml:space="preserve"> Margaret Crowe (MBCC)</w:t>
      </w:r>
    </w:p>
    <w:p w14:paraId="5394D0AB" w14:textId="77777777" w:rsidR="006649C8" w:rsidRDefault="006649C8" w:rsidP="006649C8">
      <w:pPr>
        <w:rPr>
          <w:szCs w:val="24"/>
        </w:rPr>
      </w:pPr>
    </w:p>
    <w:p w14:paraId="0F1619C6" w14:textId="77777777" w:rsidR="006649C8" w:rsidRPr="00D10C60" w:rsidRDefault="006649C8" w:rsidP="006649C8">
      <w:pPr>
        <w:rPr>
          <w:szCs w:val="24"/>
        </w:rPr>
      </w:pPr>
      <w:r>
        <w:rPr>
          <w:szCs w:val="24"/>
        </w:rPr>
        <w:t xml:space="preserve">Meeting </w:t>
      </w:r>
      <w:r w:rsidRPr="00D10C60">
        <w:rPr>
          <w:szCs w:val="24"/>
        </w:rPr>
        <w:t xml:space="preserve">Called to order </w:t>
      </w:r>
      <w:r>
        <w:rPr>
          <w:szCs w:val="24"/>
        </w:rPr>
        <w:t xml:space="preserve">at </w:t>
      </w:r>
      <w:r w:rsidRPr="00D10C60">
        <w:rPr>
          <w:szCs w:val="24"/>
        </w:rPr>
        <w:t>10:38</w:t>
      </w:r>
      <w:r>
        <w:rPr>
          <w:szCs w:val="24"/>
        </w:rPr>
        <w:t>am</w:t>
      </w:r>
    </w:p>
    <w:p w14:paraId="5DE778C0" w14:textId="77777777" w:rsidR="006649C8" w:rsidRPr="00042393" w:rsidRDefault="006649C8" w:rsidP="006649C8">
      <w:pPr>
        <w:pStyle w:val="NoSpacing"/>
        <w:ind w:firstLine="720"/>
        <w:rPr>
          <w:rFonts w:ascii="Times New Roman" w:hAnsi="Times New Roman" w:cs="Times New Roman"/>
          <w:b/>
          <w:bCs/>
          <w:sz w:val="24"/>
          <w:szCs w:val="24"/>
        </w:rPr>
      </w:pPr>
      <w:r w:rsidRPr="00042393">
        <w:rPr>
          <w:rFonts w:ascii="Times New Roman" w:hAnsi="Times New Roman" w:cs="Times New Roman"/>
          <w:b/>
          <w:bCs/>
          <w:sz w:val="24"/>
          <w:szCs w:val="24"/>
        </w:rPr>
        <w:t>Motion:</w:t>
      </w:r>
      <w:r w:rsidRPr="00042393">
        <w:rPr>
          <w:rFonts w:ascii="Times New Roman" w:hAnsi="Times New Roman" w:cs="Times New Roman"/>
          <w:sz w:val="24"/>
          <w:szCs w:val="24"/>
        </w:rPr>
        <w:t xml:space="preserve"> To adopt</w:t>
      </w:r>
      <w:r>
        <w:rPr>
          <w:rFonts w:ascii="Times New Roman" w:hAnsi="Times New Roman" w:cs="Times New Roman"/>
          <w:sz w:val="24"/>
          <w:szCs w:val="24"/>
        </w:rPr>
        <w:t xml:space="preserve"> the</w:t>
      </w:r>
      <w:r w:rsidRPr="00042393">
        <w:rPr>
          <w:rFonts w:ascii="Times New Roman" w:hAnsi="Times New Roman" w:cs="Times New Roman"/>
          <w:sz w:val="24"/>
          <w:szCs w:val="24"/>
        </w:rPr>
        <w:t xml:space="preserve"> amended order of business (Linde/Shivers).  </w:t>
      </w:r>
      <w:r w:rsidRPr="00042393">
        <w:rPr>
          <w:rFonts w:ascii="Times New Roman" w:hAnsi="Times New Roman" w:cs="Times New Roman"/>
          <w:b/>
          <w:bCs/>
          <w:sz w:val="24"/>
          <w:szCs w:val="24"/>
        </w:rPr>
        <w:t xml:space="preserve">Passed </w:t>
      </w:r>
    </w:p>
    <w:p w14:paraId="141043F5" w14:textId="77777777" w:rsidR="006649C8" w:rsidRPr="00042393" w:rsidRDefault="00000000" w:rsidP="006649C8">
      <w:pPr>
        <w:pStyle w:val="NoSpacing"/>
        <w:ind w:firstLine="720"/>
        <w:rPr>
          <w:rFonts w:ascii="Times New Roman" w:eastAsia="Times New Roman" w:hAnsi="Times New Roman" w:cs="Times New Roman"/>
          <w:sz w:val="24"/>
          <w:szCs w:val="24"/>
        </w:rPr>
      </w:pPr>
      <w:hyperlink r:id="rId11" w:history="1">
        <w:r w:rsidR="006649C8" w:rsidRPr="00042393">
          <w:rPr>
            <w:rStyle w:val="Hyperlink"/>
            <w:rFonts w:ascii="Times New Roman" w:eastAsia="Times New Roman" w:hAnsi="Times New Roman" w:cs="Times New Roman"/>
            <w:sz w:val="24"/>
            <w:szCs w:val="24"/>
          </w:rPr>
          <w:t>BODAgenda-6-14-23 revised.docx</w:t>
        </w:r>
      </w:hyperlink>
    </w:p>
    <w:p w14:paraId="4F0BB830" w14:textId="77777777" w:rsidR="006649C8" w:rsidRDefault="006649C8" w:rsidP="006649C8">
      <w:pPr>
        <w:rPr>
          <w:szCs w:val="24"/>
        </w:rPr>
      </w:pPr>
    </w:p>
    <w:p w14:paraId="0FA5ED65" w14:textId="77777777" w:rsidR="006649C8" w:rsidRDefault="006649C8" w:rsidP="006649C8">
      <w:pPr>
        <w:ind w:left="720"/>
        <w:rPr>
          <w:b/>
          <w:bCs/>
          <w:szCs w:val="24"/>
        </w:rPr>
      </w:pPr>
      <w:r w:rsidRPr="00D10C60">
        <w:rPr>
          <w:b/>
          <w:bCs/>
          <w:szCs w:val="24"/>
        </w:rPr>
        <w:t>Motion:</w:t>
      </w:r>
      <w:r w:rsidRPr="00D10C60">
        <w:rPr>
          <w:szCs w:val="24"/>
        </w:rPr>
        <w:t xml:space="preserve"> To approve minutes of the April 21, 2023, BOD meeting (DelMonaco/Guarino). </w:t>
      </w:r>
      <w:r w:rsidRPr="00D10C60">
        <w:rPr>
          <w:b/>
          <w:bCs/>
          <w:szCs w:val="24"/>
        </w:rPr>
        <w:t xml:space="preserve"> Passed</w:t>
      </w:r>
    </w:p>
    <w:p w14:paraId="5DFF6B6F" w14:textId="77777777" w:rsidR="000F739F" w:rsidRPr="00D10C60" w:rsidRDefault="000F739F" w:rsidP="006649C8">
      <w:pPr>
        <w:ind w:left="720"/>
        <w:rPr>
          <w:szCs w:val="24"/>
        </w:rPr>
      </w:pPr>
    </w:p>
    <w:p w14:paraId="6B90FB01" w14:textId="77777777" w:rsidR="006649C8" w:rsidRPr="00D10C60" w:rsidRDefault="006649C8" w:rsidP="006649C8">
      <w:pPr>
        <w:pStyle w:val="NoSpacing"/>
        <w:rPr>
          <w:rFonts w:ascii="Times New Roman" w:hAnsi="Times New Roman" w:cs="Times New Roman"/>
          <w:i/>
          <w:iCs/>
          <w:sz w:val="24"/>
          <w:szCs w:val="24"/>
        </w:rPr>
      </w:pPr>
      <w:r w:rsidRPr="00D10C60">
        <w:rPr>
          <w:rFonts w:ascii="Times New Roman" w:hAnsi="Times New Roman" w:cs="Times New Roman"/>
          <w:i/>
          <w:iCs/>
          <w:sz w:val="24"/>
          <w:szCs w:val="24"/>
        </w:rPr>
        <w:t>Parliamentary Procedure Review</w:t>
      </w:r>
    </w:p>
    <w:p w14:paraId="33FA41DC" w14:textId="77777777" w:rsidR="006649C8" w:rsidRPr="00D10C60" w:rsidRDefault="006649C8" w:rsidP="006649C8">
      <w:pPr>
        <w:pStyle w:val="NoSpacing"/>
        <w:rPr>
          <w:rFonts w:ascii="Times New Roman" w:hAnsi="Times New Roman" w:cs="Times New Roman"/>
          <w:sz w:val="24"/>
          <w:szCs w:val="24"/>
        </w:rPr>
      </w:pPr>
      <w:r w:rsidRPr="00D10C60">
        <w:rPr>
          <w:rFonts w:ascii="Times New Roman" w:hAnsi="Times New Roman" w:cs="Times New Roman"/>
          <w:sz w:val="24"/>
          <w:szCs w:val="24"/>
        </w:rPr>
        <w:t>President Barnes gave overview of the documents previously shared with Directors via email.  She encouraged Directors to review the Bylaws and Policies, especially for section pertaining to the duties of Board members.  Note: Two printed copies of the MCCC Bylaws and Policies manual were shared with each Director during the meeting.</w:t>
      </w:r>
    </w:p>
    <w:p w14:paraId="22BD6F5D" w14:textId="77777777" w:rsidR="006649C8" w:rsidRPr="00D10C60" w:rsidRDefault="00000000" w:rsidP="006649C8">
      <w:pPr>
        <w:pStyle w:val="NoSpacing"/>
        <w:rPr>
          <w:rFonts w:ascii="Times New Roman" w:hAnsi="Times New Roman" w:cs="Times New Roman"/>
          <w:sz w:val="24"/>
          <w:szCs w:val="24"/>
        </w:rPr>
      </w:pPr>
      <w:hyperlink r:id="rId12" w:history="1">
        <w:r w:rsidR="006649C8" w:rsidRPr="00D10C60">
          <w:rPr>
            <w:rStyle w:val="Hyperlink"/>
            <w:rFonts w:ascii="Times New Roman" w:eastAsia="Times New Roman" w:hAnsi="Times New Roman" w:cs="Times New Roman"/>
            <w:sz w:val="24"/>
            <w:szCs w:val="24"/>
          </w:rPr>
          <w:t>Conducting Business at a Meeting.docx</w:t>
        </w:r>
      </w:hyperlink>
    </w:p>
    <w:p w14:paraId="5865FF7A" w14:textId="77777777" w:rsidR="006649C8" w:rsidRPr="00D10C60" w:rsidRDefault="00000000" w:rsidP="006649C8">
      <w:pPr>
        <w:pStyle w:val="NoSpacing"/>
        <w:rPr>
          <w:rFonts w:ascii="Times New Roman" w:hAnsi="Times New Roman" w:cs="Times New Roman"/>
          <w:sz w:val="24"/>
          <w:szCs w:val="24"/>
        </w:rPr>
      </w:pPr>
      <w:hyperlink r:id="rId13" w:history="1">
        <w:r w:rsidR="006649C8" w:rsidRPr="00D10C60">
          <w:rPr>
            <w:rStyle w:val="Hyperlink"/>
            <w:rFonts w:ascii="Times New Roman" w:eastAsia="Times New Roman" w:hAnsi="Times New Roman" w:cs="Times New Roman"/>
            <w:sz w:val="24"/>
            <w:szCs w:val="24"/>
          </w:rPr>
          <w:t>Robert's Rules of Order at a Glance Rev 2021.docx</w:t>
        </w:r>
      </w:hyperlink>
    </w:p>
    <w:p w14:paraId="5C06CA1A" w14:textId="77777777" w:rsidR="006649C8" w:rsidRPr="00D10C60" w:rsidRDefault="00000000" w:rsidP="006649C8">
      <w:pPr>
        <w:pStyle w:val="NoSpacing"/>
        <w:rPr>
          <w:rFonts w:ascii="Times New Roman" w:hAnsi="Times New Roman" w:cs="Times New Roman"/>
          <w:sz w:val="24"/>
          <w:szCs w:val="24"/>
        </w:rPr>
      </w:pPr>
      <w:hyperlink r:id="rId14" w:history="1">
        <w:r w:rsidR="006649C8" w:rsidRPr="00D10C60">
          <w:rPr>
            <w:rStyle w:val="Hyperlink"/>
            <w:rFonts w:ascii="Times New Roman" w:eastAsia="Times New Roman" w:hAnsi="Times New Roman" w:cs="Times New Roman"/>
            <w:sz w:val="24"/>
            <w:szCs w:val="24"/>
          </w:rPr>
          <w:t>Notices and Agendas of Regular and Special Meetings - Samples of All.docx</w:t>
        </w:r>
      </w:hyperlink>
    </w:p>
    <w:p w14:paraId="0B843F09" w14:textId="77777777" w:rsidR="006649C8" w:rsidRPr="00D10C60" w:rsidRDefault="00000000" w:rsidP="006649C8">
      <w:pPr>
        <w:pStyle w:val="NoSpacing"/>
        <w:rPr>
          <w:rFonts w:ascii="Times New Roman" w:hAnsi="Times New Roman" w:cs="Times New Roman"/>
          <w:sz w:val="24"/>
          <w:szCs w:val="24"/>
        </w:rPr>
      </w:pPr>
      <w:hyperlink r:id="rId15" w:history="1">
        <w:r w:rsidR="006649C8" w:rsidRPr="00D10C60">
          <w:rPr>
            <w:rStyle w:val="Hyperlink"/>
            <w:rFonts w:ascii="Times New Roman" w:eastAsia="Times New Roman" w:hAnsi="Times New Roman" w:cs="Times New Roman"/>
            <w:sz w:val="24"/>
            <w:szCs w:val="24"/>
          </w:rPr>
          <w:t>MCCC STANDING RULES FOR MEETINGS - 6.1.2022.docx</w:t>
        </w:r>
      </w:hyperlink>
    </w:p>
    <w:p w14:paraId="6B72EBD9" w14:textId="77777777" w:rsidR="006649C8" w:rsidRPr="00D10C60" w:rsidRDefault="00000000" w:rsidP="006649C8">
      <w:pPr>
        <w:pStyle w:val="NoSpacing"/>
        <w:rPr>
          <w:rFonts w:ascii="Times New Roman" w:hAnsi="Times New Roman" w:cs="Times New Roman"/>
          <w:sz w:val="24"/>
          <w:szCs w:val="24"/>
        </w:rPr>
      </w:pPr>
      <w:hyperlink r:id="rId16" w:history="1">
        <w:r w:rsidR="006649C8" w:rsidRPr="00D10C60">
          <w:rPr>
            <w:rStyle w:val="Hyperlink"/>
            <w:rFonts w:ascii="Times New Roman" w:eastAsia="Times New Roman" w:hAnsi="Times New Roman" w:cs="Times New Roman"/>
            <w:sz w:val="24"/>
            <w:szCs w:val="24"/>
          </w:rPr>
          <w:t>An Overview of Parliamentary Procedure.docx</w:t>
        </w:r>
      </w:hyperlink>
    </w:p>
    <w:p w14:paraId="32CECAC9" w14:textId="77777777" w:rsidR="006649C8" w:rsidRPr="00D10C60" w:rsidRDefault="00000000" w:rsidP="006649C8">
      <w:pPr>
        <w:pStyle w:val="NoSpacing"/>
        <w:rPr>
          <w:rFonts w:ascii="Times New Roman" w:hAnsi="Times New Roman" w:cs="Times New Roman"/>
          <w:sz w:val="24"/>
          <w:szCs w:val="24"/>
        </w:rPr>
      </w:pPr>
      <w:hyperlink r:id="rId17" w:history="1">
        <w:r w:rsidR="006649C8" w:rsidRPr="00D10C60">
          <w:rPr>
            <w:rStyle w:val="Hyperlink"/>
            <w:rFonts w:ascii="Times New Roman" w:eastAsia="Times New Roman" w:hAnsi="Times New Roman" w:cs="Times New Roman"/>
            <w:sz w:val="24"/>
            <w:szCs w:val="24"/>
          </w:rPr>
          <w:t>Slide Presentation - Parliamentary Procedure in MCCC Meetings (4).ppt</w:t>
        </w:r>
      </w:hyperlink>
    </w:p>
    <w:p w14:paraId="42464AAD" w14:textId="77777777" w:rsidR="006649C8" w:rsidRPr="00D10C60" w:rsidRDefault="006649C8" w:rsidP="006649C8">
      <w:pPr>
        <w:rPr>
          <w:szCs w:val="24"/>
        </w:rPr>
      </w:pPr>
    </w:p>
    <w:p w14:paraId="1DAB9788" w14:textId="77777777" w:rsidR="006649C8" w:rsidRPr="00D10C60" w:rsidRDefault="006649C8" w:rsidP="006649C8">
      <w:pPr>
        <w:pStyle w:val="NoSpacing"/>
        <w:rPr>
          <w:rFonts w:ascii="Times New Roman" w:hAnsi="Times New Roman" w:cs="Times New Roman"/>
          <w:i/>
          <w:iCs/>
          <w:sz w:val="24"/>
          <w:szCs w:val="24"/>
        </w:rPr>
      </w:pPr>
      <w:r w:rsidRPr="00D10C60">
        <w:rPr>
          <w:rFonts w:ascii="Times New Roman" w:hAnsi="Times New Roman" w:cs="Times New Roman"/>
          <w:i/>
          <w:iCs/>
          <w:sz w:val="24"/>
          <w:szCs w:val="24"/>
        </w:rPr>
        <w:t>President Report</w:t>
      </w:r>
    </w:p>
    <w:p w14:paraId="5AE0F739" w14:textId="08B0D9C0" w:rsidR="006649C8" w:rsidRPr="00D10C60" w:rsidRDefault="006649C8" w:rsidP="006649C8">
      <w:pPr>
        <w:pStyle w:val="NoSpacing"/>
        <w:rPr>
          <w:rFonts w:ascii="Times New Roman" w:hAnsi="Times New Roman" w:cs="Times New Roman"/>
          <w:sz w:val="24"/>
          <w:szCs w:val="24"/>
        </w:rPr>
      </w:pPr>
      <w:r w:rsidRPr="00D10C60">
        <w:rPr>
          <w:rFonts w:ascii="Times New Roman" w:hAnsi="Times New Roman" w:cs="Times New Roman"/>
          <w:sz w:val="24"/>
          <w:szCs w:val="24"/>
        </w:rPr>
        <w:t xml:space="preserve">President Barnes </w:t>
      </w:r>
      <w:r>
        <w:rPr>
          <w:rFonts w:ascii="Times New Roman" w:hAnsi="Times New Roman" w:cs="Times New Roman"/>
          <w:sz w:val="24"/>
          <w:szCs w:val="24"/>
        </w:rPr>
        <w:t xml:space="preserve">gave </w:t>
      </w:r>
      <w:r w:rsidRPr="00D10C60">
        <w:rPr>
          <w:rFonts w:ascii="Times New Roman" w:hAnsi="Times New Roman" w:cs="Times New Roman"/>
          <w:sz w:val="24"/>
          <w:szCs w:val="24"/>
        </w:rPr>
        <w:t>highlight</w:t>
      </w:r>
      <w:r>
        <w:rPr>
          <w:rFonts w:ascii="Times New Roman" w:hAnsi="Times New Roman" w:cs="Times New Roman"/>
          <w:sz w:val="24"/>
          <w:szCs w:val="24"/>
        </w:rPr>
        <w:t>s from</w:t>
      </w:r>
      <w:r w:rsidRPr="00D10C60">
        <w:rPr>
          <w:rFonts w:ascii="Times New Roman" w:hAnsi="Times New Roman" w:cs="Times New Roman"/>
          <w:sz w:val="24"/>
          <w:szCs w:val="24"/>
        </w:rPr>
        <w:t xml:space="preserve"> her written report, including the successful Roxbury Arbitration</w:t>
      </w:r>
      <w:r>
        <w:rPr>
          <w:rFonts w:ascii="Times New Roman" w:hAnsi="Times New Roman" w:cs="Times New Roman"/>
          <w:sz w:val="24"/>
          <w:szCs w:val="24"/>
        </w:rPr>
        <w:t xml:space="preserve">, </w:t>
      </w:r>
      <w:r w:rsidRPr="00D10C60">
        <w:rPr>
          <w:rFonts w:ascii="Times New Roman" w:hAnsi="Times New Roman" w:cs="Times New Roman"/>
          <w:sz w:val="24"/>
          <w:szCs w:val="24"/>
        </w:rPr>
        <w:t>updates on Day Contract implementation and funding,</w:t>
      </w:r>
      <w:r w:rsidRPr="00D10C60">
        <w:rPr>
          <w:rFonts w:ascii="Times New Roman" w:eastAsia="Times New Roman" w:hAnsi="Times New Roman" w:cs="Times New Roman"/>
          <w:sz w:val="24"/>
          <w:szCs w:val="24"/>
        </w:rPr>
        <w:t xml:space="preserve"> plans for increasing membership, c</w:t>
      </w:r>
      <w:r w:rsidRPr="00D10C60">
        <w:rPr>
          <w:rFonts w:ascii="Times New Roman" w:hAnsi="Times New Roman" w:cs="Times New Roman"/>
          <w:kern w:val="0"/>
          <w:sz w:val="24"/>
          <w:szCs w:val="24"/>
          <w14:ligatures w14:val="none"/>
        </w:rPr>
        <w:t xml:space="preserve">ontract parameters, and the upcoming Day contract negotiations. </w:t>
      </w:r>
      <w:hyperlink r:id="rId18" w:history="1">
        <w:r w:rsidRPr="00D10C60">
          <w:rPr>
            <w:rStyle w:val="Hyperlink"/>
            <w:rFonts w:ascii="Times New Roman" w:eastAsia="Times New Roman" w:hAnsi="Times New Roman" w:cs="Times New Roman"/>
            <w:sz w:val="24"/>
            <w:szCs w:val="24"/>
          </w:rPr>
          <w:t>President'sReport-6-14-23.docx</w:t>
        </w:r>
      </w:hyperlink>
      <w:r>
        <w:rPr>
          <w:rFonts w:ascii="Times New Roman" w:hAnsi="Times New Roman" w:cs="Times New Roman"/>
          <w:sz w:val="24"/>
          <w:szCs w:val="24"/>
        </w:rPr>
        <w:t xml:space="preserve">. </w:t>
      </w:r>
      <w:r w:rsidRPr="00D10C60">
        <w:rPr>
          <w:rFonts w:ascii="Times New Roman" w:hAnsi="Times New Roman" w:cs="Times New Roman"/>
          <w:kern w:val="0"/>
          <w:sz w:val="24"/>
          <w:szCs w:val="24"/>
          <w14:ligatures w14:val="none"/>
        </w:rPr>
        <w:t xml:space="preserve">A call for applicants for the DCE Negotiations Team will </w:t>
      </w:r>
      <w:proofErr w:type="gramStart"/>
      <w:r w:rsidRPr="00D10C60">
        <w:rPr>
          <w:rFonts w:ascii="Times New Roman" w:hAnsi="Times New Roman" w:cs="Times New Roman"/>
          <w:kern w:val="0"/>
          <w:sz w:val="24"/>
          <w:szCs w:val="24"/>
          <w14:ligatures w14:val="none"/>
        </w:rPr>
        <w:t>go out</w:t>
      </w:r>
      <w:proofErr w:type="gramEnd"/>
      <w:r w:rsidRPr="00D10C60">
        <w:rPr>
          <w:rFonts w:ascii="Times New Roman" w:hAnsi="Times New Roman" w:cs="Times New Roman"/>
          <w:kern w:val="0"/>
          <w:sz w:val="24"/>
          <w:szCs w:val="24"/>
          <w14:ligatures w14:val="none"/>
        </w:rPr>
        <w:t xml:space="preserve"> soon. It has not been confirmed yet that the DCE will be offered the 8% for a 1-year contract extension.  </w:t>
      </w:r>
      <w:r w:rsidRPr="00D10C60">
        <w:rPr>
          <w:rFonts w:ascii="Times New Roman" w:hAnsi="Times New Roman" w:cs="Times New Roman"/>
          <w:sz w:val="24"/>
          <w:szCs w:val="24"/>
        </w:rPr>
        <w:t xml:space="preserve">The BHE is reorganizing.  Mike Murray no longer works for the BHE.  There will be changes to the bargaining process. The new head of the Presidents’ Labor Council is Phil Sisson, President of Middlesex Community College. Concerns remain about language in the Cherish Act </w:t>
      </w:r>
      <w:r w:rsidRPr="00D10C60">
        <w:rPr>
          <w:rFonts w:ascii="Times New Roman" w:hAnsi="Times New Roman" w:cs="Times New Roman"/>
          <w:sz w:val="24"/>
          <w:szCs w:val="24"/>
        </w:rPr>
        <w:lastRenderedPageBreak/>
        <w:t>that may negatively impact community college enrollment.  The bill will soon be sent to Joint Committee on Education, and a public hearing will be scheduled for September.  We must encourage our members to attend the hearing and provide testimony.</w:t>
      </w:r>
      <w:r w:rsidRPr="00D10C60">
        <w:rPr>
          <w:rFonts w:ascii="Times New Roman" w:hAnsi="Times New Roman" w:cs="Times New Roman"/>
          <w:color w:val="374151"/>
          <w:sz w:val="24"/>
          <w:szCs w:val="24"/>
          <w:shd w:val="clear" w:color="auto" w:fill="F7F7F8"/>
        </w:rPr>
        <w:t xml:space="preserve"> </w:t>
      </w:r>
      <w:r w:rsidRPr="00D10C60">
        <w:rPr>
          <w:rFonts w:ascii="Times New Roman" w:hAnsi="Times New Roman" w:cs="Times New Roman"/>
          <w:sz w:val="24"/>
          <w:szCs w:val="24"/>
        </w:rPr>
        <w:t>The state’s Ethics Commission has issued an advisement that chairs and coordinators who teach DCE courses in their own departments could be violating  state ethics laws.  Chairs and coordinators with financial responsibilities should not be making decisions about DCE course assignments. The MCCC will pursue an MOA with College Presidents to remove fiscal responsibilities from chair/coordinator positions to avoid any conflicts of interest. (Please also see MTA Staff Report, below).  Barnes shared the sad news of the passing of Joe LeBlanc’s son, Shay Sullivan.  An expression of sympathy will be sent to the family on behalf of the MCCC Board and the Executive Committee.</w:t>
      </w:r>
    </w:p>
    <w:p w14:paraId="0379361A" w14:textId="77777777" w:rsidR="006649C8" w:rsidRPr="00042393" w:rsidRDefault="006649C8" w:rsidP="006649C8">
      <w:pPr>
        <w:pStyle w:val="NoSpacing"/>
        <w:rPr>
          <w:rFonts w:ascii="Times New Roman" w:hAnsi="Times New Roman" w:cs="Times New Roman"/>
          <w:sz w:val="24"/>
          <w:szCs w:val="24"/>
        </w:rPr>
      </w:pPr>
      <w:r w:rsidRPr="00D10C60">
        <w:t xml:space="preserve"> </w:t>
      </w:r>
    </w:p>
    <w:p w14:paraId="5C1D489A" w14:textId="77777777" w:rsidR="006649C8" w:rsidRPr="00042393" w:rsidRDefault="006649C8" w:rsidP="006649C8">
      <w:pPr>
        <w:pStyle w:val="NoSpacing"/>
        <w:rPr>
          <w:rFonts w:ascii="Times New Roman" w:hAnsi="Times New Roman" w:cs="Times New Roman"/>
          <w:i/>
          <w:iCs/>
          <w:sz w:val="24"/>
          <w:szCs w:val="24"/>
        </w:rPr>
      </w:pPr>
      <w:r w:rsidRPr="00042393">
        <w:rPr>
          <w:rFonts w:ascii="Times New Roman" w:hAnsi="Times New Roman" w:cs="Times New Roman"/>
          <w:i/>
          <w:iCs/>
          <w:sz w:val="24"/>
          <w:szCs w:val="24"/>
        </w:rPr>
        <w:t>Vice President Report</w:t>
      </w:r>
    </w:p>
    <w:p w14:paraId="6A772EE2" w14:textId="77777777" w:rsidR="006649C8" w:rsidRPr="00D10C60" w:rsidRDefault="006649C8" w:rsidP="006649C8">
      <w:pPr>
        <w:pStyle w:val="NoSpacing"/>
        <w:rPr>
          <w:rStyle w:val="Hyperlink"/>
          <w:rFonts w:ascii="Times New Roman" w:eastAsia="Times New Roman" w:hAnsi="Times New Roman" w:cs="Times New Roman"/>
          <w:color w:val="auto"/>
          <w:sz w:val="24"/>
          <w:szCs w:val="24"/>
          <w:u w:val="none"/>
        </w:rPr>
      </w:pPr>
      <w:r w:rsidRPr="00042393">
        <w:rPr>
          <w:rFonts w:ascii="Times New Roman" w:hAnsi="Times New Roman" w:cs="Times New Roman"/>
          <w:sz w:val="24"/>
          <w:szCs w:val="24"/>
        </w:rPr>
        <w:t xml:space="preserve">VP Nardoni summarized key points of his report, including an update on the Supplemental Budget Bill and the need for members to take action by contacting their legislators: </w:t>
      </w:r>
      <w:hyperlink r:id="rId19" w:history="1">
        <w:r w:rsidRPr="00042393">
          <w:rPr>
            <w:rStyle w:val="Hyperlink"/>
            <w:rFonts w:ascii="Times New Roman" w:eastAsia="Times New Roman" w:hAnsi="Times New Roman" w:cs="Times New Roman"/>
            <w:sz w:val="24"/>
            <w:szCs w:val="24"/>
          </w:rPr>
          <w:t>VICE PRESIDENT'S REPORT JUNE2023.docx</w:t>
        </w:r>
      </w:hyperlink>
      <w:r w:rsidRPr="00D10C60">
        <w:rPr>
          <w:rStyle w:val="Hyperlink"/>
          <w:rFonts w:ascii="Times New Roman" w:eastAsia="Times New Roman" w:hAnsi="Times New Roman" w:cs="Times New Roman"/>
          <w:sz w:val="24"/>
          <w:szCs w:val="24"/>
        </w:rPr>
        <w:t>.</w:t>
      </w:r>
      <w:r w:rsidRPr="00D10C60">
        <w:rPr>
          <w:rStyle w:val="Hyperlink"/>
          <w:rFonts w:ascii="Times New Roman" w:eastAsia="Times New Roman" w:hAnsi="Times New Roman" w:cs="Times New Roman"/>
          <w:sz w:val="24"/>
          <w:szCs w:val="24"/>
          <w:u w:val="none"/>
        </w:rPr>
        <w:t xml:space="preserve"> </w:t>
      </w:r>
      <w:r w:rsidRPr="00D10C60">
        <w:rPr>
          <w:rStyle w:val="Hyperlink"/>
          <w:rFonts w:ascii="Times New Roman" w:eastAsia="Times New Roman" w:hAnsi="Times New Roman" w:cs="Times New Roman"/>
          <w:color w:val="auto"/>
          <w:sz w:val="24"/>
          <w:szCs w:val="24"/>
          <w:u w:val="none"/>
        </w:rPr>
        <w:t xml:space="preserve">Nardoni also reviewed key points of the MCCC budget: </w:t>
      </w:r>
    </w:p>
    <w:p w14:paraId="794E865D" w14:textId="77777777" w:rsidR="006649C8" w:rsidRPr="00D10C60" w:rsidRDefault="00000000" w:rsidP="006649C8">
      <w:pPr>
        <w:pStyle w:val="NoSpacing"/>
        <w:rPr>
          <w:rFonts w:ascii="Times New Roman" w:eastAsia="Times New Roman" w:hAnsi="Times New Roman" w:cs="Times New Roman"/>
          <w:color w:val="0000FF"/>
          <w:sz w:val="24"/>
          <w:szCs w:val="24"/>
          <w:u w:val="single"/>
        </w:rPr>
      </w:pPr>
      <w:hyperlink r:id="rId20" w:history="1">
        <w:r w:rsidR="006649C8" w:rsidRPr="00D10C60">
          <w:rPr>
            <w:rStyle w:val="Hyperlink"/>
            <w:rFonts w:ascii="Times New Roman" w:eastAsia="Times New Roman" w:hAnsi="Times New Roman" w:cs="Times New Roman"/>
            <w:sz w:val="24"/>
            <w:szCs w:val="24"/>
          </w:rPr>
          <w:t>Actual versus Budget YTD May 2023.xlsx</w:t>
        </w:r>
      </w:hyperlink>
    </w:p>
    <w:p w14:paraId="54859E10" w14:textId="77777777" w:rsidR="006649C8" w:rsidRPr="00D10C60" w:rsidRDefault="00000000" w:rsidP="006649C8">
      <w:pPr>
        <w:pStyle w:val="NoSpacing"/>
        <w:rPr>
          <w:rFonts w:ascii="Times New Roman" w:hAnsi="Times New Roman" w:cs="Times New Roman"/>
          <w:sz w:val="24"/>
          <w:szCs w:val="24"/>
        </w:rPr>
      </w:pPr>
      <w:hyperlink r:id="rId21" w:history="1">
        <w:r w:rsidR="006649C8" w:rsidRPr="00D10C60">
          <w:rPr>
            <w:rStyle w:val="Hyperlink"/>
            <w:rFonts w:ascii="Times New Roman" w:eastAsia="Times New Roman" w:hAnsi="Times New Roman" w:cs="Times New Roman"/>
            <w:sz w:val="24"/>
            <w:szCs w:val="24"/>
          </w:rPr>
          <w:t>Balance Sheet YTD May 2023.xlsx</w:t>
        </w:r>
      </w:hyperlink>
    </w:p>
    <w:p w14:paraId="250DA474" w14:textId="77777777" w:rsidR="006649C8" w:rsidRDefault="00000000" w:rsidP="006649C8">
      <w:pPr>
        <w:pStyle w:val="NoSpacing"/>
        <w:rPr>
          <w:rFonts w:ascii="Times New Roman" w:hAnsi="Times New Roman" w:cs="Times New Roman"/>
          <w:sz w:val="24"/>
          <w:szCs w:val="24"/>
        </w:rPr>
      </w:pPr>
      <w:hyperlink r:id="rId22" w:history="1">
        <w:r w:rsidR="006649C8" w:rsidRPr="00D10C60">
          <w:rPr>
            <w:rStyle w:val="Hyperlink"/>
            <w:rFonts w:ascii="Times New Roman" w:eastAsia="Times New Roman" w:hAnsi="Times New Roman" w:cs="Times New Roman"/>
            <w:sz w:val="24"/>
            <w:szCs w:val="24"/>
          </w:rPr>
          <w:t>PandL YTD May 2023.xlsx</w:t>
        </w:r>
      </w:hyperlink>
    </w:p>
    <w:p w14:paraId="176ACB69" w14:textId="77777777" w:rsidR="006649C8" w:rsidRPr="00042393" w:rsidRDefault="006649C8" w:rsidP="006649C8">
      <w:pPr>
        <w:pStyle w:val="NoSpacing"/>
        <w:rPr>
          <w:rStyle w:val="Hyperlink"/>
          <w:rFonts w:ascii="Times New Roman" w:hAnsi="Times New Roman" w:cs="Times New Roman"/>
          <w:color w:val="auto"/>
          <w:sz w:val="24"/>
          <w:szCs w:val="24"/>
          <w:u w:val="none"/>
        </w:rPr>
      </w:pPr>
    </w:p>
    <w:p w14:paraId="770A49BE" w14:textId="77777777" w:rsidR="006649C8" w:rsidRPr="00042393" w:rsidRDefault="006649C8" w:rsidP="006649C8">
      <w:pPr>
        <w:pStyle w:val="NoSpacing"/>
        <w:rPr>
          <w:rStyle w:val="Hyperlink"/>
          <w:rFonts w:ascii="Times New Roman" w:eastAsia="Times New Roman" w:hAnsi="Times New Roman" w:cs="Times New Roman"/>
          <w:i/>
          <w:iCs/>
          <w:color w:val="auto"/>
          <w:sz w:val="24"/>
          <w:szCs w:val="24"/>
          <w:u w:val="none"/>
        </w:rPr>
      </w:pPr>
      <w:r w:rsidRPr="00042393">
        <w:rPr>
          <w:rStyle w:val="Hyperlink"/>
          <w:rFonts w:ascii="Times New Roman" w:eastAsia="Times New Roman" w:hAnsi="Times New Roman" w:cs="Times New Roman"/>
          <w:i/>
          <w:iCs/>
          <w:color w:val="auto"/>
          <w:sz w:val="24"/>
          <w:szCs w:val="24"/>
          <w:u w:val="none"/>
        </w:rPr>
        <w:t>Secretary Report</w:t>
      </w:r>
    </w:p>
    <w:p w14:paraId="60BBEC9E" w14:textId="77777777" w:rsidR="006649C8" w:rsidRPr="00042393" w:rsidRDefault="006649C8" w:rsidP="006649C8">
      <w:pPr>
        <w:pStyle w:val="NoSpacing"/>
        <w:rPr>
          <w:rFonts w:ascii="Times New Roman" w:hAnsi="Times New Roman" w:cs="Times New Roman"/>
          <w:sz w:val="24"/>
          <w:szCs w:val="24"/>
        </w:rPr>
      </w:pPr>
      <w:r w:rsidRPr="00042393">
        <w:rPr>
          <w:rStyle w:val="Hyperlink"/>
          <w:rFonts w:ascii="Times New Roman" w:eastAsia="Times New Roman" w:hAnsi="Times New Roman" w:cs="Times New Roman"/>
          <w:color w:val="auto"/>
          <w:sz w:val="24"/>
          <w:szCs w:val="24"/>
          <w:u w:val="none"/>
        </w:rPr>
        <w:t xml:space="preserve">Secretary Avedikian shared points from her written report including her monthly activities and the creation of an MCCC Sunshine Fund: </w:t>
      </w:r>
      <w:hyperlink r:id="rId23" w:history="1">
        <w:r w:rsidRPr="00042393">
          <w:rPr>
            <w:rStyle w:val="Hyperlink"/>
            <w:rFonts w:ascii="Times New Roman" w:hAnsi="Times New Roman" w:cs="Times New Roman"/>
            <w:sz w:val="24"/>
            <w:szCs w:val="24"/>
          </w:rPr>
          <w:t>https://mccc-sunshine-fund.cheddarup.com</w:t>
        </w:r>
      </w:hyperlink>
      <w:r w:rsidRPr="00042393">
        <w:rPr>
          <w:rFonts w:ascii="Times New Roman" w:hAnsi="Times New Roman" w:cs="Times New Roman"/>
          <w:sz w:val="24"/>
          <w:szCs w:val="24"/>
        </w:rPr>
        <w:t xml:space="preserve"> </w:t>
      </w:r>
      <w:hyperlink r:id="rId24" w:history="1">
        <w:r w:rsidRPr="00042393">
          <w:rPr>
            <w:rStyle w:val="Hyperlink"/>
            <w:rFonts w:ascii="Times New Roman" w:eastAsia="Times New Roman" w:hAnsi="Times New Roman" w:cs="Times New Roman"/>
            <w:sz w:val="24"/>
            <w:szCs w:val="24"/>
          </w:rPr>
          <w:t>MCCCSecyJune2023.docx</w:t>
        </w:r>
      </w:hyperlink>
    </w:p>
    <w:p w14:paraId="24714723" w14:textId="77777777" w:rsidR="006649C8" w:rsidRPr="00D10C60" w:rsidRDefault="006649C8" w:rsidP="006649C8">
      <w:pPr>
        <w:pStyle w:val="NoSpacing"/>
        <w:rPr>
          <w:rStyle w:val="Hyperlink"/>
          <w:rFonts w:ascii="Times New Roman" w:eastAsia="Times New Roman" w:hAnsi="Times New Roman" w:cs="Times New Roman"/>
          <w:color w:val="auto"/>
          <w:sz w:val="24"/>
          <w:szCs w:val="24"/>
          <w:u w:val="none"/>
        </w:rPr>
      </w:pPr>
    </w:p>
    <w:p w14:paraId="28C2C61C" w14:textId="77777777" w:rsidR="006649C8" w:rsidRPr="00042393" w:rsidRDefault="006649C8" w:rsidP="006649C8">
      <w:pPr>
        <w:pStyle w:val="NoSpacing"/>
        <w:rPr>
          <w:rStyle w:val="Hyperlink"/>
          <w:rFonts w:ascii="Times New Roman" w:eastAsia="Times New Roman" w:hAnsi="Times New Roman" w:cs="Times New Roman"/>
          <w:i/>
          <w:iCs/>
          <w:color w:val="auto"/>
          <w:sz w:val="24"/>
          <w:szCs w:val="24"/>
          <w:u w:val="none"/>
        </w:rPr>
      </w:pPr>
      <w:r w:rsidRPr="00042393">
        <w:rPr>
          <w:rStyle w:val="Hyperlink"/>
          <w:rFonts w:ascii="Times New Roman" w:eastAsia="Times New Roman" w:hAnsi="Times New Roman" w:cs="Times New Roman"/>
          <w:i/>
          <w:iCs/>
          <w:color w:val="auto"/>
          <w:sz w:val="24"/>
          <w:szCs w:val="24"/>
          <w:u w:val="none"/>
        </w:rPr>
        <w:t>MTA Consultants</w:t>
      </w:r>
    </w:p>
    <w:p w14:paraId="5336E315" w14:textId="77777777" w:rsidR="006649C8" w:rsidRPr="00D10C60" w:rsidRDefault="006649C8" w:rsidP="006649C8">
      <w:pPr>
        <w:pStyle w:val="NoSpacing"/>
        <w:rPr>
          <w:rStyle w:val="Hyperlink"/>
          <w:rFonts w:ascii="Times New Roman" w:eastAsia="Times New Roman" w:hAnsi="Times New Roman" w:cs="Times New Roman"/>
          <w:color w:val="auto"/>
          <w:sz w:val="24"/>
          <w:szCs w:val="24"/>
          <w:u w:val="none"/>
        </w:rPr>
      </w:pPr>
      <w:r w:rsidRPr="00D10C60">
        <w:rPr>
          <w:rStyle w:val="Hyperlink"/>
          <w:rFonts w:ascii="Times New Roman" w:eastAsia="Times New Roman" w:hAnsi="Times New Roman" w:cs="Times New Roman"/>
          <w:color w:val="auto"/>
          <w:sz w:val="24"/>
          <w:szCs w:val="24"/>
          <w:u w:val="none"/>
        </w:rPr>
        <w:t xml:space="preserve">Bret Seferian summarized the MTA Staff report including upcoming Professional Staff E7 trainings, the status of information requests regarding the rescindment of the vaccine mandate, Day and DCE mediations, and chapter reports. </w:t>
      </w:r>
      <w:hyperlink r:id="rId25" w:history="1">
        <w:r w:rsidRPr="00D10C60">
          <w:rPr>
            <w:rStyle w:val="Hyperlink"/>
            <w:rFonts w:ascii="Times New Roman" w:eastAsia="Times New Roman" w:hAnsi="Times New Roman" w:cs="Times New Roman"/>
            <w:sz w:val="24"/>
            <w:szCs w:val="24"/>
          </w:rPr>
          <w:t>MTA STAFF REPORT TO MCCC BOARD June 14th 2023.docx</w:t>
        </w:r>
      </w:hyperlink>
      <w:r w:rsidRPr="00D10C60">
        <w:t xml:space="preserve">. </w:t>
      </w:r>
      <w:r w:rsidRPr="00D10C60">
        <w:rPr>
          <w:rStyle w:val="Hyperlink"/>
          <w:rFonts w:ascii="Times New Roman" w:eastAsia="Times New Roman" w:hAnsi="Times New Roman" w:cs="Times New Roman"/>
          <w:color w:val="auto"/>
          <w:sz w:val="24"/>
          <w:szCs w:val="24"/>
          <w:u w:val="none"/>
        </w:rPr>
        <w:t>The Higher Ed for All Coalition still does not have a representative from MCCC.  The MTA Summer Conference will be held August 6 – 9.  Some of the workshops include Power Mapping, Advance Representation and New Presidents Training.  Information about cost and possible scholarships can be found on the MTA website.</w:t>
      </w:r>
    </w:p>
    <w:p w14:paraId="7BB27E55" w14:textId="77777777" w:rsidR="006649C8" w:rsidRPr="00042393" w:rsidRDefault="006649C8" w:rsidP="006649C8">
      <w:pPr>
        <w:rPr>
          <w:rStyle w:val="Hyperlink"/>
          <w:i/>
          <w:iCs/>
          <w:color w:val="auto"/>
          <w:szCs w:val="24"/>
          <w:u w:val="none"/>
        </w:rPr>
      </w:pPr>
    </w:p>
    <w:p w14:paraId="09A57DB1" w14:textId="77777777" w:rsidR="006649C8" w:rsidRPr="00042393" w:rsidRDefault="006649C8" w:rsidP="006649C8">
      <w:pPr>
        <w:pStyle w:val="NoSpacing"/>
        <w:rPr>
          <w:rStyle w:val="Hyperlink"/>
          <w:rFonts w:ascii="Times New Roman" w:eastAsia="Times New Roman" w:hAnsi="Times New Roman" w:cs="Times New Roman"/>
          <w:i/>
          <w:iCs/>
          <w:color w:val="auto"/>
          <w:sz w:val="24"/>
          <w:szCs w:val="24"/>
          <w:u w:val="none"/>
        </w:rPr>
      </w:pPr>
      <w:r w:rsidRPr="00042393">
        <w:rPr>
          <w:rStyle w:val="Hyperlink"/>
          <w:rFonts w:ascii="Times New Roman" w:eastAsia="Times New Roman" w:hAnsi="Times New Roman" w:cs="Times New Roman"/>
          <w:i/>
          <w:iCs/>
          <w:color w:val="auto"/>
          <w:sz w:val="24"/>
          <w:szCs w:val="24"/>
          <w:u w:val="none"/>
        </w:rPr>
        <w:t>HELC/MTA</w:t>
      </w:r>
    </w:p>
    <w:p w14:paraId="2CD397B0" w14:textId="77777777" w:rsidR="006649C8" w:rsidRPr="00D10C60" w:rsidRDefault="006649C8" w:rsidP="006649C8">
      <w:pPr>
        <w:pStyle w:val="NoSpacing"/>
        <w:rPr>
          <w:rStyle w:val="Hyperlink"/>
          <w:rFonts w:ascii="Times New Roman" w:eastAsia="Times New Roman" w:hAnsi="Times New Roman" w:cs="Times New Roman"/>
          <w:color w:val="auto"/>
          <w:sz w:val="24"/>
          <w:szCs w:val="24"/>
          <w:u w:val="none"/>
        </w:rPr>
      </w:pPr>
      <w:r w:rsidRPr="00D10C60">
        <w:rPr>
          <w:rStyle w:val="Hyperlink"/>
          <w:rFonts w:ascii="Times New Roman" w:eastAsia="Times New Roman" w:hAnsi="Times New Roman" w:cs="Times New Roman"/>
          <w:color w:val="auto"/>
          <w:sz w:val="24"/>
          <w:szCs w:val="24"/>
          <w:u w:val="none"/>
        </w:rPr>
        <w:t xml:space="preserve">The next meeting will be </w:t>
      </w:r>
      <w:proofErr w:type="gramStart"/>
      <w:r w:rsidRPr="00D10C60">
        <w:rPr>
          <w:rStyle w:val="Hyperlink"/>
          <w:rFonts w:ascii="Times New Roman" w:eastAsia="Times New Roman" w:hAnsi="Times New Roman" w:cs="Times New Roman"/>
          <w:color w:val="auto"/>
          <w:sz w:val="24"/>
          <w:szCs w:val="24"/>
          <w:u w:val="none"/>
        </w:rPr>
        <w:t>held</w:t>
      </w:r>
      <w:proofErr w:type="gramEnd"/>
      <w:r w:rsidRPr="00D10C60">
        <w:rPr>
          <w:rStyle w:val="Hyperlink"/>
          <w:rFonts w:ascii="Times New Roman" w:eastAsia="Times New Roman" w:hAnsi="Times New Roman" w:cs="Times New Roman"/>
          <w:color w:val="auto"/>
          <w:sz w:val="24"/>
          <w:szCs w:val="24"/>
          <w:u w:val="none"/>
        </w:rPr>
        <w:t xml:space="preserve"> Friday.  VP Nardoni will report out at the August meeting.</w:t>
      </w:r>
    </w:p>
    <w:p w14:paraId="4C6F111B" w14:textId="77777777" w:rsidR="006649C8" w:rsidRDefault="006649C8" w:rsidP="006649C8">
      <w:pPr>
        <w:pStyle w:val="NoSpacing"/>
        <w:rPr>
          <w:rStyle w:val="Hyperlink"/>
          <w:rFonts w:ascii="Times New Roman" w:eastAsia="Times New Roman" w:hAnsi="Times New Roman" w:cs="Times New Roman"/>
          <w:color w:val="auto"/>
          <w:sz w:val="24"/>
          <w:szCs w:val="24"/>
          <w:u w:val="none"/>
        </w:rPr>
      </w:pPr>
    </w:p>
    <w:p w14:paraId="5BF00E4D" w14:textId="77777777" w:rsidR="006649C8" w:rsidRPr="00042393" w:rsidRDefault="006649C8" w:rsidP="006649C8">
      <w:pPr>
        <w:pStyle w:val="NoSpacing"/>
        <w:rPr>
          <w:rStyle w:val="Hyperlink"/>
          <w:rFonts w:ascii="Times New Roman" w:eastAsia="Times New Roman" w:hAnsi="Times New Roman" w:cs="Times New Roman"/>
          <w:i/>
          <w:iCs/>
          <w:color w:val="auto"/>
          <w:sz w:val="24"/>
          <w:szCs w:val="24"/>
          <w:u w:val="none"/>
        </w:rPr>
      </w:pPr>
      <w:r w:rsidRPr="00042393">
        <w:rPr>
          <w:rStyle w:val="Hyperlink"/>
          <w:rFonts w:ascii="Times New Roman" w:eastAsia="Times New Roman" w:hAnsi="Times New Roman" w:cs="Times New Roman"/>
          <w:i/>
          <w:iCs/>
          <w:color w:val="auto"/>
          <w:sz w:val="24"/>
          <w:szCs w:val="24"/>
          <w:u w:val="none"/>
        </w:rPr>
        <w:t>NEA Director</w:t>
      </w:r>
    </w:p>
    <w:p w14:paraId="2361837B" w14:textId="77777777" w:rsidR="006649C8" w:rsidRPr="00042393" w:rsidRDefault="006649C8" w:rsidP="006649C8">
      <w:pPr>
        <w:pStyle w:val="NoSpacing"/>
        <w:rPr>
          <w:rFonts w:ascii="Times New Roman" w:hAnsi="Times New Roman" w:cs="Times New Roman"/>
          <w:sz w:val="24"/>
          <w:szCs w:val="24"/>
        </w:rPr>
      </w:pPr>
      <w:r w:rsidRPr="00042393">
        <w:rPr>
          <w:rStyle w:val="Hyperlink"/>
          <w:rFonts w:ascii="Times New Roman" w:eastAsia="Times New Roman" w:hAnsi="Times New Roman" w:cs="Times New Roman"/>
          <w:color w:val="auto"/>
          <w:sz w:val="24"/>
          <w:szCs w:val="24"/>
          <w:u w:val="none"/>
        </w:rPr>
        <w:t xml:space="preserve">Director Shivers shared highlights from her written report: </w:t>
      </w:r>
      <w:hyperlink r:id="rId26" w:history="1">
        <w:r w:rsidRPr="00042393">
          <w:rPr>
            <w:rStyle w:val="Hyperlink"/>
            <w:rFonts w:ascii="Times New Roman" w:eastAsia="Times New Roman" w:hAnsi="Times New Roman" w:cs="Times New Roman"/>
            <w:sz w:val="24"/>
            <w:szCs w:val="24"/>
          </w:rPr>
          <w:t>Nea Director ReportJUNE2023.docx</w:t>
        </w:r>
      </w:hyperlink>
      <w:r w:rsidRPr="00042393">
        <w:rPr>
          <w:rFonts w:ascii="Times New Roman" w:hAnsi="Times New Roman" w:cs="Times New Roman"/>
          <w:sz w:val="24"/>
          <w:szCs w:val="24"/>
        </w:rPr>
        <w:t>. The NEA Representative Assembly will be held in Orlando and will focus on setting goals for the year and supporting educators in Florida.  There is talk of creating a library for banned books.  After this, the NEA will not hold any more RAs in Florida due to the political climate.</w:t>
      </w:r>
    </w:p>
    <w:p w14:paraId="6EFDC18C" w14:textId="77777777" w:rsidR="006649C8" w:rsidRPr="00042393" w:rsidRDefault="006649C8" w:rsidP="006649C8">
      <w:pPr>
        <w:rPr>
          <w:szCs w:val="24"/>
        </w:rPr>
      </w:pPr>
    </w:p>
    <w:p w14:paraId="17F71D16" w14:textId="77777777" w:rsidR="006649C8" w:rsidRPr="00042393" w:rsidRDefault="006649C8" w:rsidP="006649C8">
      <w:pPr>
        <w:pStyle w:val="NoSpacing"/>
        <w:rPr>
          <w:rFonts w:ascii="Times New Roman" w:hAnsi="Times New Roman" w:cs="Times New Roman"/>
          <w:i/>
          <w:iCs/>
          <w:sz w:val="24"/>
          <w:szCs w:val="24"/>
        </w:rPr>
      </w:pPr>
      <w:r w:rsidRPr="00042393">
        <w:rPr>
          <w:rFonts w:ascii="Times New Roman" w:hAnsi="Times New Roman" w:cs="Times New Roman"/>
          <w:i/>
          <w:iCs/>
          <w:sz w:val="24"/>
          <w:szCs w:val="24"/>
        </w:rPr>
        <w:t>Nominations for At-Large Executive Committee</w:t>
      </w:r>
      <w:r>
        <w:rPr>
          <w:rFonts w:ascii="Times New Roman" w:hAnsi="Times New Roman" w:cs="Times New Roman"/>
          <w:i/>
          <w:iCs/>
          <w:sz w:val="24"/>
          <w:szCs w:val="24"/>
        </w:rPr>
        <w:t>, 2023-2024</w:t>
      </w:r>
    </w:p>
    <w:p w14:paraId="7E2386F7" w14:textId="77777777" w:rsidR="006649C8" w:rsidRDefault="006649C8" w:rsidP="006649C8">
      <w:pPr>
        <w:pStyle w:val="NoSpacing"/>
        <w:rPr>
          <w:rFonts w:ascii="Times New Roman" w:hAnsi="Times New Roman" w:cs="Times New Roman"/>
          <w:color w:val="000000"/>
          <w:sz w:val="24"/>
          <w:szCs w:val="24"/>
        </w:rPr>
      </w:pPr>
      <w:r w:rsidRPr="00042393">
        <w:rPr>
          <w:rFonts w:ascii="Times New Roman" w:hAnsi="Times New Roman" w:cs="Times New Roman"/>
          <w:sz w:val="24"/>
          <w:szCs w:val="24"/>
        </w:rPr>
        <w:t xml:space="preserve">The following Board members were nominated for the </w:t>
      </w:r>
      <w:r>
        <w:rPr>
          <w:rFonts w:ascii="Times New Roman" w:hAnsi="Times New Roman" w:cs="Times New Roman"/>
          <w:sz w:val="24"/>
          <w:szCs w:val="24"/>
        </w:rPr>
        <w:t xml:space="preserve">At-Large seats on the </w:t>
      </w:r>
      <w:r w:rsidRPr="00042393">
        <w:rPr>
          <w:rFonts w:ascii="Times New Roman" w:hAnsi="Times New Roman" w:cs="Times New Roman"/>
          <w:sz w:val="24"/>
          <w:szCs w:val="24"/>
        </w:rPr>
        <w:t xml:space="preserve">MCCC Executive Committee: Paul Johansen, Mark Linde, Candace Shivers, Brian Falter, Lisa Coole and Jalal </w:t>
      </w:r>
      <w:r w:rsidRPr="00042393">
        <w:rPr>
          <w:rFonts w:ascii="Times New Roman" w:hAnsi="Times New Roman" w:cs="Times New Roman"/>
          <w:color w:val="000000"/>
          <w:sz w:val="24"/>
          <w:szCs w:val="24"/>
        </w:rPr>
        <w:t>Ghaemghami.  Following a secret ballot, these</w:t>
      </w:r>
      <w:r>
        <w:rPr>
          <w:rFonts w:ascii="Times New Roman" w:hAnsi="Times New Roman" w:cs="Times New Roman"/>
          <w:color w:val="000000"/>
          <w:sz w:val="24"/>
          <w:szCs w:val="24"/>
        </w:rPr>
        <w:t xml:space="preserve"> </w:t>
      </w:r>
      <w:r w:rsidRPr="00042393">
        <w:rPr>
          <w:rFonts w:ascii="Times New Roman" w:hAnsi="Times New Roman" w:cs="Times New Roman"/>
          <w:color w:val="000000"/>
          <w:sz w:val="24"/>
          <w:szCs w:val="24"/>
        </w:rPr>
        <w:t xml:space="preserve">members were elected: </w:t>
      </w:r>
      <w:r w:rsidRPr="001D07FC">
        <w:rPr>
          <w:rFonts w:ascii="Times New Roman" w:hAnsi="Times New Roman" w:cs="Times New Roman"/>
          <w:b/>
          <w:bCs/>
          <w:color w:val="000000"/>
          <w:sz w:val="24"/>
          <w:szCs w:val="24"/>
        </w:rPr>
        <w:t xml:space="preserve">Paul Johansen, Candace Shivers, Brian Falter </w:t>
      </w:r>
      <w:r w:rsidRPr="001D07FC">
        <w:rPr>
          <w:rFonts w:ascii="Times New Roman" w:hAnsi="Times New Roman" w:cs="Times New Roman"/>
          <w:color w:val="000000"/>
          <w:sz w:val="24"/>
          <w:szCs w:val="24"/>
        </w:rPr>
        <w:t>and</w:t>
      </w:r>
      <w:r w:rsidRPr="001D07FC">
        <w:rPr>
          <w:rFonts w:ascii="Times New Roman" w:hAnsi="Times New Roman" w:cs="Times New Roman"/>
          <w:b/>
          <w:bCs/>
          <w:color w:val="000000"/>
          <w:sz w:val="24"/>
          <w:szCs w:val="24"/>
        </w:rPr>
        <w:t xml:space="preserve"> Lisa Coole.</w:t>
      </w:r>
    </w:p>
    <w:p w14:paraId="33FDB7DA" w14:textId="77777777" w:rsidR="006649C8" w:rsidRDefault="006649C8" w:rsidP="006649C8">
      <w:pPr>
        <w:pStyle w:val="NoSpacing"/>
        <w:rPr>
          <w:rFonts w:ascii="Times New Roman" w:hAnsi="Times New Roman" w:cs="Times New Roman"/>
          <w:color w:val="000000"/>
          <w:sz w:val="24"/>
          <w:szCs w:val="24"/>
        </w:rPr>
      </w:pPr>
    </w:p>
    <w:p w14:paraId="54818AA6" w14:textId="77777777" w:rsidR="006649C8" w:rsidRDefault="006649C8" w:rsidP="006649C8">
      <w:pPr>
        <w:pStyle w:val="NoSpacing"/>
        <w:rPr>
          <w:rFonts w:ascii="Times New Roman" w:hAnsi="Times New Roman" w:cs="Times New Roman"/>
          <w:i/>
          <w:iCs/>
          <w:color w:val="000000"/>
          <w:sz w:val="24"/>
          <w:szCs w:val="24"/>
        </w:rPr>
      </w:pPr>
    </w:p>
    <w:p w14:paraId="2783056E" w14:textId="4FDC60FC" w:rsidR="006649C8" w:rsidRDefault="006649C8" w:rsidP="006649C8">
      <w:pPr>
        <w:pStyle w:val="NoSpacing"/>
        <w:rPr>
          <w:rFonts w:ascii="Times New Roman" w:hAnsi="Times New Roman" w:cs="Times New Roman"/>
          <w:color w:val="000000"/>
          <w:sz w:val="24"/>
          <w:szCs w:val="24"/>
        </w:rPr>
      </w:pPr>
      <w:r w:rsidRPr="001D07FC">
        <w:rPr>
          <w:rFonts w:ascii="Times New Roman" w:hAnsi="Times New Roman" w:cs="Times New Roman"/>
          <w:i/>
          <w:iCs/>
          <w:color w:val="000000"/>
          <w:sz w:val="24"/>
          <w:szCs w:val="24"/>
        </w:rPr>
        <w:lastRenderedPageBreak/>
        <w:t>Policy Changes – First Reading</w:t>
      </w:r>
      <w:r>
        <w:rPr>
          <w:rFonts w:ascii="Times New Roman" w:hAnsi="Times New Roman" w:cs="Times New Roman"/>
          <w:color w:val="000000"/>
          <w:sz w:val="24"/>
          <w:szCs w:val="24"/>
        </w:rPr>
        <w:br/>
        <w:t xml:space="preserve">Two motions were brought to the Board: </w:t>
      </w:r>
    </w:p>
    <w:p w14:paraId="687421A1" w14:textId="77777777" w:rsidR="006649C8" w:rsidRDefault="006649C8" w:rsidP="006649C8">
      <w:pPr>
        <w:pStyle w:val="NoSpacing"/>
        <w:rPr>
          <w:rFonts w:ascii="Times New Roman" w:hAnsi="Times New Roman" w:cs="Times New Roman"/>
          <w:color w:val="000000"/>
          <w:sz w:val="24"/>
          <w:szCs w:val="24"/>
        </w:rPr>
      </w:pPr>
    </w:p>
    <w:p w14:paraId="4A3B0111" w14:textId="77777777" w:rsidR="006649C8" w:rsidRPr="006649C8" w:rsidRDefault="006649C8" w:rsidP="006649C8">
      <w:pPr>
        <w:ind w:left="720"/>
      </w:pPr>
      <w:r w:rsidRPr="006649C8">
        <w:rPr>
          <w:b/>
          <w:bCs/>
        </w:rPr>
        <w:t>Motion:</w:t>
      </w:r>
      <w:r w:rsidRPr="006649C8">
        <w:t xml:space="preserve"> The MCCC Executive Committee recommends to the Board of Directors adoption of the Policies on the Adoption of Standing Rule and Bylaw Amendments. (Executive Committee) </w:t>
      </w:r>
      <w:hyperlink r:id="rId27" w:history="1">
        <w:r w:rsidRPr="006649C8">
          <w:rPr>
            <w:rStyle w:val="Hyperlink"/>
          </w:rPr>
          <w:t>Proposed Policy -BylawStandingRulesAmendments.docx</w:t>
        </w:r>
      </w:hyperlink>
    </w:p>
    <w:p w14:paraId="54A4D260" w14:textId="77777777" w:rsidR="006649C8" w:rsidRPr="006649C8" w:rsidRDefault="006649C8" w:rsidP="006649C8"/>
    <w:p w14:paraId="5227879D" w14:textId="77777777" w:rsidR="006649C8" w:rsidRPr="006649C8" w:rsidRDefault="006649C8" w:rsidP="006649C8">
      <w:pPr>
        <w:ind w:left="720"/>
      </w:pPr>
      <w:r w:rsidRPr="006649C8">
        <w:rPr>
          <w:b/>
          <w:bCs/>
        </w:rPr>
        <w:t>Motion:</w:t>
      </w:r>
      <w:r w:rsidRPr="006649C8">
        <w:t xml:space="preserve"> The MCCC Executive Committee recommends to the Board of Directors adoption of amendments to the policies on Nominations and Elections Appeals (chapter). (Executive Committee) </w:t>
      </w:r>
      <w:hyperlink r:id="rId28" w:history="1">
        <w:r w:rsidRPr="006649C8">
          <w:rPr>
            <w:rStyle w:val="Hyperlink"/>
          </w:rPr>
          <w:t>Election Appeal Process for MCCC Chapter Elections.docx</w:t>
        </w:r>
      </w:hyperlink>
    </w:p>
    <w:p w14:paraId="518A6A9A" w14:textId="77777777" w:rsidR="006649C8" w:rsidRPr="00042393" w:rsidRDefault="006649C8" w:rsidP="006649C8">
      <w:pPr>
        <w:pStyle w:val="NoSpacing"/>
        <w:rPr>
          <w:rFonts w:ascii="Times New Roman" w:hAnsi="Times New Roman" w:cs="Times New Roman"/>
          <w:color w:val="000000"/>
          <w:sz w:val="24"/>
          <w:szCs w:val="24"/>
        </w:rPr>
      </w:pPr>
    </w:p>
    <w:p w14:paraId="4628643F" w14:textId="4835DB72" w:rsidR="006649C8" w:rsidRDefault="006649C8" w:rsidP="006649C8">
      <w:pPr>
        <w:rPr>
          <w:color w:val="000000"/>
          <w:szCs w:val="24"/>
        </w:rPr>
      </w:pPr>
      <w:r>
        <w:rPr>
          <w:color w:val="000000"/>
          <w:szCs w:val="24"/>
        </w:rPr>
        <w:t>After a discussion of the rationale for the policies and amendments, the following subsequent motions were made:</w:t>
      </w:r>
    </w:p>
    <w:p w14:paraId="41A77265" w14:textId="77777777" w:rsidR="006649C8" w:rsidRDefault="006649C8" w:rsidP="006649C8">
      <w:pPr>
        <w:ind w:left="720"/>
        <w:rPr>
          <w:b/>
          <w:bCs/>
          <w:color w:val="000000"/>
          <w:szCs w:val="24"/>
        </w:rPr>
      </w:pPr>
    </w:p>
    <w:p w14:paraId="169A979C" w14:textId="55308692" w:rsidR="006649C8" w:rsidRDefault="006649C8" w:rsidP="006649C8">
      <w:pPr>
        <w:ind w:left="720"/>
        <w:rPr>
          <w:color w:val="000000"/>
          <w:szCs w:val="24"/>
        </w:rPr>
      </w:pPr>
      <w:r w:rsidRPr="001D07FC">
        <w:rPr>
          <w:b/>
          <w:bCs/>
          <w:color w:val="000000"/>
          <w:szCs w:val="24"/>
        </w:rPr>
        <w:t>Motion:</w:t>
      </w:r>
      <w:r>
        <w:rPr>
          <w:color w:val="000000"/>
          <w:szCs w:val="24"/>
        </w:rPr>
        <w:t xml:space="preserve"> To waive the policy on the second reading for the purpose of adopting. (Guarino/Linde). </w:t>
      </w:r>
      <w:r w:rsidRPr="001077FD">
        <w:rPr>
          <w:b/>
          <w:bCs/>
          <w:color w:val="000000"/>
          <w:szCs w:val="24"/>
        </w:rPr>
        <w:t>Passed.</w:t>
      </w:r>
    </w:p>
    <w:p w14:paraId="43B70387" w14:textId="77777777" w:rsidR="006649C8" w:rsidRDefault="006649C8" w:rsidP="006649C8">
      <w:pPr>
        <w:ind w:left="720"/>
        <w:rPr>
          <w:color w:val="000000"/>
          <w:szCs w:val="24"/>
        </w:rPr>
      </w:pPr>
      <w:r>
        <w:rPr>
          <w:b/>
          <w:bCs/>
          <w:color w:val="000000"/>
          <w:szCs w:val="24"/>
        </w:rPr>
        <w:t>Motion:</w:t>
      </w:r>
      <w:r>
        <w:rPr>
          <w:color w:val="000000"/>
          <w:szCs w:val="24"/>
        </w:rPr>
        <w:t xml:space="preserve"> To adopt the revised policies (by consensus). </w:t>
      </w:r>
      <w:r w:rsidRPr="001077FD">
        <w:rPr>
          <w:b/>
          <w:bCs/>
          <w:color w:val="000000"/>
          <w:szCs w:val="24"/>
        </w:rPr>
        <w:t>Passed.</w:t>
      </w:r>
    </w:p>
    <w:p w14:paraId="5F0F334C" w14:textId="77777777" w:rsidR="006649C8" w:rsidRPr="006649C8" w:rsidRDefault="006649C8" w:rsidP="006649C8">
      <w:pPr>
        <w:rPr>
          <w:i/>
          <w:iCs/>
        </w:rPr>
      </w:pPr>
      <w:r w:rsidRPr="006649C8">
        <w:br/>
      </w:r>
      <w:r w:rsidRPr="006649C8">
        <w:rPr>
          <w:i/>
          <w:iCs/>
        </w:rPr>
        <w:t>Adoption of the Calendar for 2023-2024</w:t>
      </w:r>
    </w:p>
    <w:p w14:paraId="652FE1F8" w14:textId="77777777" w:rsidR="006649C8" w:rsidRPr="006649C8" w:rsidRDefault="006649C8" w:rsidP="006649C8">
      <w:pPr>
        <w:ind w:firstLine="720"/>
      </w:pPr>
      <w:r w:rsidRPr="006649C8">
        <w:rPr>
          <w:b/>
          <w:bCs/>
        </w:rPr>
        <w:t>Motion:</w:t>
      </w:r>
      <w:r w:rsidRPr="006649C8">
        <w:t xml:space="preserve"> To accept the calendar. (Wong/Adams).  </w:t>
      </w:r>
      <w:r w:rsidRPr="006649C8">
        <w:rPr>
          <w:b/>
          <w:bCs/>
        </w:rPr>
        <w:t>Passed.</w:t>
      </w:r>
    </w:p>
    <w:p w14:paraId="78FCCE7E" w14:textId="77777777" w:rsidR="006649C8" w:rsidRPr="006649C8" w:rsidRDefault="00000000" w:rsidP="006649C8">
      <w:pPr>
        <w:ind w:firstLine="720"/>
      </w:pPr>
      <w:hyperlink r:id="rId29" w:history="1">
        <w:r w:rsidR="006649C8" w:rsidRPr="006649C8">
          <w:rPr>
            <w:rStyle w:val="Hyperlink"/>
          </w:rPr>
          <w:t>2023-24 Calendar.docx</w:t>
        </w:r>
      </w:hyperlink>
    </w:p>
    <w:p w14:paraId="158AAB17" w14:textId="77777777" w:rsidR="006649C8" w:rsidRPr="006649C8" w:rsidRDefault="006649C8" w:rsidP="006649C8"/>
    <w:p w14:paraId="03D259D1" w14:textId="77777777" w:rsidR="006649C8" w:rsidRPr="006649C8" w:rsidRDefault="006649C8" w:rsidP="006649C8">
      <w:pPr>
        <w:rPr>
          <w:i/>
          <w:iCs/>
        </w:rPr>
      </w:pPr>
      <w:r w:rsidRPr="006649C8">
        <w:rPr>
          <w:i/>
          <w:iCs/>
        </w:rPr>
        <w:t>Summer Stipends for Impact Bargaining – Day and DCE Negotiation Team Chairs</w:t>
      </w:r>
    </w:p>
    <w:p w14:paraId="37CC4CD7" w14:textId="486AED14" w:rsidR="006649C8" w:rsidRPr="006649C8" w:rsidRDefault="006649C8" w:rsidP="006649C8">
      <w:pPr>
        <w:ind w:left="720"/>
      </w:pPr>
      <w:r w:rsidRPr="006649C8">
        <w:rPr>
          <w:b/>
          <w:bCs/>
        </w:rPr>
        <w:t>Motion:</w:t>
      </w:r>
      <w:r w:rsidRPr="006649C8">
        <w:t xml:space="preserve"> To give a stipend of $1200 to each negotiation team chair for summer work (Linde/Falter).</w:t>
      </w:r>
      <w:r>
        <w:t xml:space="preserve"> </w:t>
      </w:r>
      <w:r w:rsidRPr="006649C8">
        <w:rPr>
          <w:b/>
          <w:bCs/>
        </w:rPr>
        <w:t>Passed.</w:t>
      </w:r>
    </w:p>
    <w:p w14:paraId="33ACAA80" w14:textId="77777777" w:rsidR="006649C8" w:rsidRPr="006649C8" w:rsidRDefault="006649C8" w:rsidP="006649C8">
      <w:pPr>
        <w:rPr>
          <w:i/>
          <w:iCs/>
        </w:rPr>
      </w:pPr>
    </w:p>
    <w:p w14:paraId="0215B48A" w14:textId="77777777" w:rsidR="006649C8" w:rsidRPr="006649C8" w:rsidRDefault="006649C8" w:rsidP="006649C8">
      <w:pPr>
        <w:rPr>
          <w:i/>
          <w:iCs/>
        </w:rPr>
      </w:pPr>
      <w:r w:rsidRPr="006649C8">
        <w:rPr>
          <w:i/>
          <w:iCs/>
        </w:rPr>
        <w:t>Campus Round Up</w:t>
      </w:r>
    </w:p>
    <w:p w14:paraId="15BBC2EA" w14:textId="0B301E30" w:rsidR="006649C8" w:rsidRPr="006649C8" w:rsidRDefault="006649C8" w:rsidP="006649C8">
      <w:r w:rsidRPr="006649C8">
        <w:rPr>
          <w:b/>
          <w:bCs/>
        </w:rPr>
        <w:t>RCC</w:t>
      </w:r>
      <w:r w:rsidRPr="006649C8">
        <w:t xml:space="preserve">: Visit from NECHE coming to campus soon.  There are two new Chapter Presidents.  Enrollment </w:t>
      </w:r>
      <w:r>
        <w:t xml:space="preserve">at the college </w:t>
      </w:r>
      <w:r w:rsidRPr="006649C8">
        <w:t>is up.</w:t>
      </w:r>
    </w:p>
    <w:p w14:paraId="5F314800" w14:textId="77777777" w:rsidR="006649C8" w:rsidRPr="006649C8" w:rsidRDefault="006649C8" w:rsidP="006649C8">
      <w:r w:rsidRPr="006649C8">
        <w:rPr>
          <w:b/>
          <w:bCs/>
        </w:rPr>
        <w:t>STCC:</w:t>
      </w:r>
      <w:r w:rsidRPr="006649C8">
        <w:t xml:space="preserve"> Enrollment may go up due to vaccine mandate ending.  Nine employees took ERIP with $10k bonus, but the college expected more people to. There is a new VPAA.  There is a lawsuit over religious exemption to vaccine mandate denied.</w:t>
      </w:r>
    </w:p>
    <w:p w14:paraId="00A4134D" w14:textId="77777777" w:rsidR="006649C8" w:rsidRPr="006649C8" w:rsidRDefault="006649C8" w:rsidP="006649C8">
      <w:r w:rsidRPr="006649C8">
        <w:rPr>
          <w:b/>
          <w:bCs/>
        </w:rPr>
        <w:t>QCC:</w:t>
      </w:r>
      <w:r w:rsidRPr="006649C8">
        <w:t xml:space="preserve"> A spate of administrators leaving all at once.  Experience and institutional knowledge rests with the faculty and staff now.  As a result, there are more grievances. Currently, there are 15 grievances and 3 pending ULP &amp; MCAD charges, along with some civil lawsuits.</w:t>
      </w:r>
    </w:p>
    <w:p w14:paraId="318528A5" w14:textId="77777777" w:rsidR="006649C8" w:rsidRPr="006649C8" w:rsidRDefault="006649C8" w:rsidP="006649C8">
      <w:r w:rsidRPr="006649C8">
        <w:rPr>
          <w:b/>
          <w:bCs/>
        </w:rPr>
        <w:t>GCC</w:t>
      </w:r>
      <w:r w:rsidRPr="006649C8">
        <w:t>: Morale is low on campus.  Now there is only one Dean (Dean of Faculty). Have not had Student Activities Coordinator in a while.  Professional Staff on 10 – 11month contract tenure timeline. This is not pro-rated tenure.</w:t>
      </w:r>
    </w:p>
    <w:p w14:paraId="5C751A35" w14:textId="6A979CF7" w:rsidR="006649C8" w:rsidRPr="006649C8" w:rsidRDefault="006649C8" w:rsidP="006649C8">
      <w:r w:rsidRPr="006649C8">
        <w:rPr>
          <w:b/>
          <w:bCs/>
        </w:rPr>
        <w:t>NECC:</w:t>
      </w:r>
      <w:r w:rsidRPr="006649C8">
        <w:t xml:space="preserve"> Morale not great</w:t>
      </w:r>
      <w:r>
        <w:t xml:space="preserve"> on campus</w:t>
      </w:r>
      <w:r w:rsidRPr="006649C8">
        <w:t>.  Janel’s position in Civic Engagement was retrenched. She received lots of support, but college did not reverse its position.  This is her last meeting as Director.  There is fear among colleagues that the retrenchment may have been retaliation for Janel’s union work.  They may be reluctant to take on union leadership positions in the chapter.</w:t>
      </w:r>
    </w:p>
    <w:p w14:paraId="137B478C" w14:textId="77777777" w:rsidR="006649C8" w:rsidRPr="006649C8" w:rsidRDefault="006649C8" w:rsidP="006649C8">
      <w:r w:rsidRPr="006649C8">
        <w:rPr>
          <w:b/>
          <w:bCs/>
        </w:rPr>
        <w:t>NSCC:</w:t>
      </w:r>
      <w:r w:rsidRPr="006649C8">
        <w:t xml:space="preserve"> Due to the MOA for pay adjustment to bring salaries into alignment, 27 people were informed that they would be given a raise.  Then HR informed 26 people that it was a mistake.  The college President said they would honor the initial decision. There are concerns about HR/payroll calculating new pay raises correctly.  There are a number of current grievances.  Concerns about physical space are on-going.</w:t>
      </w:r>
    </w:p>
    <w:p w14:paraId="7B749162" w14:textId="77777777" w:rsidR="006649C8" w:rsidRPr="006649C8" w:rsidRDefault="006649C8" w:rsidP="006649C8">
      <w:r w:rsidRPr="006649C8">
        <w:rPr>
          <w:b/>
          <w:bCs/>
        </w:rPr>
        <w:t>BCC:</w:t>
      </w:r>
      <w:r w:rsidRPr="006649C8">
        <w:t xml:space="preserve"> Morale continues to be low on campus.  There is a new VPAA after many failed searches.  Kudos to Tyler Rocco for assisting Mark Linde and Paul Johansen with Hustle to reach out to DCE and PT professional staff.</w:t>
      </w:r>
    </w:p>
    <w:p w14:paraId="41FA6067" w14:textId="77777777" w:rsidR="006649C8" w:rsidRPr="006649C8" w:rsidRDefault="006649C8" w:rsidP="006649C8">
      <w:r w:rsidRPr="006649C8">
        <w:rPr>
          <w:b/>
          <w:bCs/>
        </w:rPr>
        <w:lastRenderedPageBreak/>
        <w:t>CCCC:</w:t>
      </w:r>
      <w:r w:rsidRPr="006649C8">
        <w:t xml:space="preserve"> There </w:t>
      </w:r>
      <w:proofErr w:type="gramStart"/>
      <w:r w:rsidRPr="006649C8">
        <w:t>is</w:t>
      </w:r>
      <w:proofErr w:type="gramEnd"/>
      <w:r w:rsidRPr="006649C8">
        <w:t xml:space="preserve"> an increase in grievances over the past 2 years.  There is a trend with administration not settling grievances at Step 1.  The college </w:t>
      </w:r>
      <w:proofErr w:type="gramStart"/>
      <w:r w:rsidRPr="006649C8">
        <w:t>is allowing</w:t>
      </w:r>
      <w:proofErr w:type="gramEnd"/>
      <w:r w:rsidRPr="006649C8">
        <w:t xml:space="preserve"> departments to make decisions on remote work. </w:t>
      </w:r>
    </w:p>
    <w:p w14:paraId="3D511660" w14:textId="77777777" w:rsidR="006649C8" w:rsidRPr="006649C8" w:rsidRDefault="006649C8" w:rsidP="006649C8">
      <w:r w:rsidRPr="006649C8">
        <w:rPr>
          <w:b/>
          <w:bCs/>
        </w:rPr>
        <w:t>MWCC:</w:t>
      </w:r>
      <w:r w:rsidRPr="006649C8">
        <w:t xml:space="preserve"> There is a compression of divisions from 4 to 3 due to Dean retirement.  Impact bargaining continues to be problematic.  Ana </w:t>
      </w:r>
      <w:proofErr w:type="spellStart"/>
      <w:r w:rsidRPr="006649C8">
        <w:t>Gaillat</w:t>
      </w:r>
      <w:proofErr w:type="spellEnd"/>
      <w:r w:rsidRPr="006649C8">
        <w:t xml:space="preserve"> is new VPAA.</w:t>
      </w:r>
    </w:p>
    <w:p w14:paraId="6AD43B3C" w14:textId="77777777" w:rsidR="006649C8" w:rsidRPr="006649C8" w:rsidRDefault="006649C8" w:rsidP="006649C8">
      <w:r w:rsidRPr="006649C8">
        <w:rPr>
          <w:b/>
          <w:bCs/>
        </w:rPr>
        <w:t>HCC:</w:t>
      </w:r>
      <w:r w:rsidRPr="006649C8">
        <w:t xml:space="preserve"> Morale is low on campus.  There is a new college President starting in two weeks.  There is an increase in enrollment.  The chapter will have new leadership.</w:t>
      </w:r>
    </w:p>
    <w:p w14:paraId="6AF16F3F" w14:textId="77777777" w:rsidR="006649C8" w:rsidRPr="006649C8" w:rsidRDefault="006649C8" w:rsidP="006649C8">
      <w:r w:rsidRPr="006649C8">
        <w:rPr>
          <w:b/>
          <w:bCs/>
        </w:rPr>
        <w:t>MiCC:</w:t>
      </w:r>
      <w:r w:rsidRPr="006649C8">
        <w:t xml:space="preserve"> There is an investigation of faculty working outside of academic year.  Some coordinators are using nametags with “assistant director” titles when interacting with prospective students.  Reapplications for telework </w:t>
      </w:r>
      <w:proofErr w:type="gramStart"/>
      <w:r w:rsidRPr="006649C8">
        <w:t>due</w:t>
      </w:r>
      <w:proofErr w:type="gramEnd"/>
      <w:r w:rsidRPr="006649C8">
        <w:t xml:space="preserve"> August 1.</w:t>
      </w:r>
    </w:p>
    <w:p w14:paraId="4B45A6DE" w14:textId="49108D97" w:rsidR="006649C8" w:rsidRPr="006649C8" w:rsidRDefault="006649C8" w:rsidP="006649C8">
      <w:r w:rsidRPr="006649C8">
        <w:rPr>
          <w:b/>
          <w:bCs/>
        </w:rPr>
        <w:t>MaCC:</w:t>
      </w:r>
      <w:r w:rsidRPr="006649C8">
        <w:t xml:space="preserve"> Chapter is still on WTR.  There are finalists for VPAA.  The new Chapter leadership of MPAA met with the college President and HR regarding the lack of experience with collective bargaining. The college registrar just resigned.  The college is open to new programs: Global Studies, Black Studies, and Psychology.  The legal decision regarding camera policy is </w:t>
      </w:r>
      <w:r w:rsidR="00F73E13">
        <w:t xml:space="preserve">whether or not </w:t>
      </w:r>
      <w:r w:rsidRPr="006649C8">
        <w:t>the college cannot require students to have their cameras on during class Zooms.  The telework policy has been extended to the Fall.  Currently the chapter leadership is reviewing its bylaws and considering restructuring their grievance team.</w:t>
      </w:r>
    </w:p>
    <w:p w14:paraId="4A1F6A8A" w14:textId="77777777" w:rsidR="006649C8" w:rsidRPr="006649C8" w:rsidRDefault="006649C8" w:rsidP="006649C8">
      <w:r w:rsidRPr="006649C8">
        <w:rPr>
          <w:b/>
          <w:bCs/>
        </w:rPr>
        <w:t>BHCC:</w:t>
      </w:r>
      <w:r w:rsidRPr="006649C8">
        <w:t xml:space="preserve"> Morale is low.  The college is experiencing administrative bloat.  On-going construction projects are disruptive. The college is looking to privatize parts of BHCC.  Chapter is still on WTR. There is discussion about how best to address students’ use of Chat GPT. Maybe include in student code of conduct?</w:t>
      </w:r>
    </w:p>
    <w:p w14:paraId="32470C72" w14:textId="77777777" w:rsidR="006649C8" w:rsidRPr="006649C8" w:rsidRDefault="006649C8" w:rsidP="006649C8">
      <w:r w:rsidRPr="006649C8">
        <w:rPr>
          <w:b/>
          <w:bCs/>
        </w:rPr>
        <w:t>BrCCC:</w:t>
      </w:r>
      <w:r w:rsidRPr="006649C8">
        <w:t xml:space="preserve"> The student code is immovable, and policies cannot be changed. There must be statewide agreement on student code of conduct.  The Chapter Round Up is a great opportunity to crowd source information/ideas.</w:t>
      </w:r>
    </w:p>
    <w:p w14:paraId="6AB542DC" w14:textId="77777777" w:rsidR="006649C8" w:rsidRPr="006649C8" w:rsidRDefault="006649C8" w:rsidP="006649C8">
      <w:r w:rsidRPr="006649C8">
        <w:rPr>
          <w:b/>
          <w:bCs/>
        </w:rPr>
        <w:t>PT/Adjunct:</w:t>
      </w:r>
      <w:r w:rsidRPr="006649C8">
        <w:t xml:space="preserve"> Hoping for MCCC endorsement of the Adjunct Bill of Rights soon.  Paul and Mark will attend PT Professional Staff meeting. </w:t>
      </w:r>
    </w:p>
    <w:p w14:paraId="46D2DCC5" w14:textId="77777777" w:rsidR="006649C8" w:rsidRPr="006649C8" w:rsidRDefault="006649C8" w:rsidP="006649C8"/>
    <w:p w14:paraId="226C4C28" w14:textId="692076BB" w:rsidR="006649C8" w:rsidRPr="006649C8" w:rsidRDefault="006649C8" w:rsidP="006649C8">
      <w:pPr>
        <w:ind w:firstLine="720"/>
      </w:pPr>
      <w:r w:rsidRPr="006649C8">
        <w:rPr>
          <w:b/>
          <w:bCs/>
        </w:rPr>
        <w:t>Motion:</w:t>
      </w:r>
      <w:r w:rsidRPr="006649C8">
        <w:t xml:space="preserve"> To move into Executive Session at 3:41 pm (Nardoni/Linde)</w:t>
      </w:r>
      <w:r>
        <w:t>.</w:t>
      </w:r>
      <w:r w:rsidRPr="006649C8">
        <w:t xml:space="preserve">  </w:t>
      </w:r>
      <w:r w:rsidRPr="006649C8">
        <w:rPr>
          <w:b/>
          <w:bCs/>
        </w:rPr>
        <w:t>Passed.</w:t>
      </w:r>
    </w:p>
    <w:p w14:paraId="2FB26529" w14:textId="77777777" w:rsidR="006649C8" w:rsidRPr="006649C8" w:rsidRDefault="006649C8" w:rsidP="006649C8"/>
    <w:p w14:paraId="69DFAC6F" w14:textId="38D3DDED" w:rsidR="006649C8" w:rsidRPr="006649C8" w:rsidRDefault="006649C8" w:rsidP="006649C8">
      <w:r w:rsidRPr="006649C8">
        <w:t>Meeting adjourned at 4:20pm.</w:t>
      </w:r>
      <w:r>
        <w:t xml:space="preserve">  </w:t>
      </w:r>
      <w:r w:rsidR="000F739F">
        <w:t>Note: the meeting did not return to regular session prior to adjournment.</w:t>
      </w:r>
    </w:p>
    <w:p w14:paraId="44E716A9" w14:textId="77777777" w:rsidR="006649C8" w:rsidRPr="006649C8" w:rsidRDefault="006649C8" w:rsidP="006649C8"/>
    <w:p w14:paraId="705D204B" w14:textId="77777777" w:rsidR="006649C8" w:rsidRPr="006649C8" w:rsidRDefault="006649C8" w:rsidP="006649C8">
      <w:r w:rsidRPr="006649C8">
        <w:t>Respectfully submitted,  Colleen Avedikian, MCCC Secretary</w:t>
      </w:r>
    </w:p>
    <w:p w14:paraId="52542694" w14:textId="77777777" w:rsidR="006649C8" w:rsidRDefault="006649C8" w:rsidP="00B03118"/>
    <w:p w14:paraId="1933B464" w14:textId="77777777" w:rsidR="00034374" w:rsidRDefault="00034374" w:rsidP="0026042D">
      <w:pPr>
        <w:rPr>
          <w:szCs w:val="24"/>
        </w:rPr>
      </w:pPr>
    </w:p>
    <w:p w14:paraId="5096E42E" w14:textId="77777777" w:rsidR="00034374" w:rsidRDefault="00034374" w:rsidP="0026042D">
      <w:pPr>
        <w:rPr>
          <w:szCs w:val="24"/>
        </w:rPr>
      </w:pPr>
    </w:p>
    <w:p w14:paraId="0628B351" w14:textId="12A27955" w:rsidR="00247CFC" w:rsidRDefault="00247CFC" w:rsidP="00247CFC"/>
    <w:sectPr w:rsidR="00247CFC" w:rsidSect="00E13F0C">
      <w:headerReference w:type="even" r:id="rId30"/>
      <w:headerReference w:type="default" r:id="rId31"/>
      <w:footerReference w:type="even" r:id="rId32"/>
      <w:footerReference w:type="default" r:id="rId33"/>
      <w:headerReference w:type="first" r:id="rId34"/>
      <w:footerReference w:type="first" r:id="rId35"/>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A5CC" w14:textId="77777777" w:rsidR="00180B2C" w:rsidRDefault="00180B2C">
      <w:r>
        <w:separator/>
      </w:r>
    </w:p>
  </w:endnote>
  <w:endnote w:type="continuationSeparator" w:id="0">
    <w:p w14:paraId="0F8EF5B8" w14:textId="77777777" w:rsidR="00180B2C" w:rsidRDefault="0018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A6A5" w14:textId="77777777" w:rsidR="004C1B9C" w:rsidRDefault="004C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B3D2" w14:textId="77777777" w:rsidR="004C1B9C" w:rsidRDefault="004C1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C273" w14:textId="77777777" w:rsidR="00F3051B"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F3051B"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9B17B" w14:textId="77777777" w:rsidR="00180B2C" w:rsidRDefault="00180B2C">
      <w:r>
        <w:separator/>
      </w:r>
    </w:p>
  </w:footnote>
  <w:footnote w:type="continuationSeparator" w:id="0">
    <w:p w14:paraId="6652E841" w14:textId="77777777" w:rsidR="00180B2C" w:rsidRDefault="0018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F9B" w14:textId="6D69D10E"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9D2" w14:textId="0F85ED57"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68C" w14:textId="3FE91F7D" w:rsidR="00F3051B"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F3051B"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F3051B"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F3051B"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F3051B"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399E2CAE" w14:textId="77777777" w:rsidR="00F3051B" w:rsidRDefault="00F14E4C">
          <w:pPr>
            <w:spacing w:before="120"/>
            <w:jc w:val="center"/>
            <w:rPr>
              <w:rFonts w:ascii="Arial" w:hAnsi="Arial"/>
              <w:sz w:val="18"/>
            </w:rPr>
          </w:pPr>
          <w:r>
            <w:rPr>
              <w:rFonts w:ascii="Arial" w:hAnsi="Arial"/>
              <w:sz w:val="18"/>
            </w:rPr>
            <w:t>Don Williams, Communications</w:t>
          </w:r>
        </w:p>
        <w:p w14:paraId="0424E741" w14:textId="77777777" w:rsidR="00F3051B" w:rsidRDefault="00F14E4C">
          <w:pPr>
            <w:jc w:val="center"/>
            <w:rPr>
              <w:rFonts w:ascii="Arial" w:hAnsi="Arial"/>
              <w:sz w:val="18"/>
            </w:rPr>
          </w:pPr>
          <w:r>
            <w:rPr>
              <w:rFonts w:ascii="Arial" w:hAnsi="Arial"/>
              <w:sz w:val="18"/>
            </w:rPr>
            <w:t>Dennis Fitzgerald, Grievance</w:t>
          </w:r>
        </w:p>
        <w:p w14:paraId="16C86C80" w14:textId="77777777" w:rsidR="00F3051B" w:rsidRDefault="00F14E4C">
          <w:pPr>
            <w:jc w:val="center"/>
            <w:rPr>
              <w:rFonts w:ascii="Arial" w:hAnsi="Arial"/>
              <w:sz w:val="18"/>
            </w:rPr>
          </w:pPr>
          <w:r>
            <w:rPr>
              <w:rFonts w:ascii="Arial" w:hAnsi="Arial"/>
              <w:sz w:val="18"/>
            </w:rPr>
            <w:t>Joseph Rizzo, Grievance</w:t>
          </w:r>
        </w:p>
        <w:p w14:paraId="21F733B5" w14:textId="77777777" w:rsidR="00F3051B" w:rsidRDefault="00F14E4C">
          <w:pPr>
            <w:jc w:val="center"/>
            <w:rPr>
              <w:rFonts w:ascii="Arial" w:hAnsi="Arial"/>
              <w:sz w:val="18"/>
            </w:rPr>
          </w:pPr>
          <w:r>
            <w:rPr>
              <w:rFonts w:ascii="Arial" w:hAnsi="Arial"/>
              <w:sz w:val="18"/>
            </w:rPr>
            <w:t>Hilaire Jean-Gilles, Research</w:t>
          </w:r>
        </w:p>
        <w:p w14:paraId="23876BFD" w14:textId="77777777" w:rsidR="00E13F0C" w:rsidRDefault="00E13F0C">
          <w:pPr>
            <w:jc w:val="center"/>
            <w:rPr>
              <w:rFonts w:ascii="Arial" w:hAnsi="Arial"/>
              <w:sz w:val="18"/>
            </w:rPr>
          </w:pPr>
          <w:r>
            <w:rPr>
              <w:rFonts w:ascii="Arial" w:hAnsi="Arial"/>
              <w:sz w:val="18"/>
            </w:rPr>
            <w:t>Tom Powers, Webmaster</w:t>
          </w:r>
        </w:p>
      </w:tc>
    </w:tr>
  </w:tbl>
  <w:p w14:paraId="38ECFC49" w14:textId="77777777" w:rsidR="00F3051B" w:rsidRDefault="00F3051B">
    <w:pPr>
      <w:pStyle w:val="Header"/>
      <w:pBdr>
        <w:bottom w:val="single" w:sz="4" w:space="1" w:color="auto"/>
      </w:pBdr>
      <w:rPr>
        <w:sz w:val="4"/>
      </w:rPr>
    </w:pPr>
  </w:p>
  <w:p w14:paraId="769756CE" w14:textId="77777777" w:rsidR="00F3051B" w:rsidRDefault="00F3051B">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3"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num w:numId="1" w16cid:durableId="430974489">
    <w:abstractNumId w:val="6"/>
  </w:num>
  <w:num w:numId="2" w16cid:durableId="1071581046">
    <w:abstractNumId w:val="2"/>
  </w:num>
  <w:num w:numId="3" w16cid:durableId="1144810576">
    <w:abstractNumId w:val="1"/>
  </w:num>
  <w:num w:numId="4" w16cid:durableId="429199642">
    <w:abstractNumId w:val="5"/>
  </w:num>
  <w:num w:numId="5" w16cid:durableId="717054649">
    <w:abstractNumId w:val="0"/>
  </w:num>
  <w:num w:numId="6" w16cid:durableId="1361008130">
    <w:abstractNumId w:val="4"/>
  </w:num>
  <w:num w:numId="7" w16cid:durableId="836766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00034"/>
    <w:rsid w:val="00012AB3"/>
    <w:rsid w:val="00034374"/>
    <w:rsid w:val="00035A93"/>
    <w:rsid w:val="000369C7"/>
    <w:rsid w:val="00052EC2"/>
    <w:rsid w:val="00071210"/>
    <w:rsid w:val="0007690F"/>
    <w:rsid w:val="00076A2E"/>
    <w:rsid w:val="0009243F"/>
    <w:rsid w:val="0009261A"/>
    <w:rsid w:val="000D20DE"/>
    <w:rsid w:val="000F084F"/>
    <w:rsid w:val="000F5B03"/>
    <w:rsid w:val="000F739F"/>
    <w:rsid w:val="00111ECA"/>
    <w:rsid w:val="00122E8F"/>
    <w:rsid w:val="00124E5D"/>
    <w:rsid w:val="00133DC0"/>
    <w:rsid w:val="001351BC"/>
    <w:rsid w:val="001429A3"/>
    <w:rsid w:val="00142CD8"/>
    <w:rsid w:val="001456BF"/>
    <w:rsid w:val="00161ACB"/>
    <w:rsid w:val="001805A6"/>
    <w:rsid w:val="00180AEB"/>
    <w:rsid w:val="00180B2C"/>
    <w:rsid w:val="00182241"/>
    <w:rsid w:val="00185329"/>
    <w:rsid w:val="001925C6"/>
    <w:rsid w:val="001A2F2C"/>
    <w:rsid w:val="001B0BFD"/>
    <w:rsid w:val="001B3BD7"/>
    <w:rsid w:val="001C4865"/>
    <w:rsid w:val="001D748E"/>
    <w:rsid w:val="001E333A"/>
    <w:rsid w:val="001E35FF"/>
    <w:rsid w:val="001F2950"/>
    <w:rsid w:val="001F3020"/>
    <w:rsid w:val="00201C35"/>
    <w:rsid w:val="00233986"/>
    <w:rsid w:val="002378A3"/>
    <w:rsid w:val="00242640"/>
    <w:rsid w:val="00247CFC"/>
    <w:rsid w:val="00250550"/>
    <w:rsid w:val="002505BE"/>
    <w:rsid w:val="00253265"/>
    <w:rsid w:val="0026042D"/>
    <w:rsid w:val="00260C9B"/>
    <w:rsid w:val="00287442"/>
    <w:rsid w:val="00294703"/>
    <w:rsid w:val="002962E7"/>
    <w:rsid w:val="002D0B30"/>
    <w:rsid w:val="002E3F10"/>
    <w:rsid w:val="002E3F39"/>
    <w:rsid w:val="002E6558"/>
    <w:rsid w:val="002F1A46"/>
    <w:rsid w:val="002F1D82"/>
    <w:rsid w:val="003001C0"/>
    <w:rsid w:val="00304F32"/>
    <w:rsid w:val="00311598"/>
    <w:rsid w:val="00317BE1"/>
    <w:rsid w:val="00337FA7"/>
    <w:rsid w:val="003428BA"/>
    <w:rsid w:val="0034680E"/>
    <w:rsid w:val="00364E87"/>
    <w:rsid w:val="00370349"/>
    <w:rsid w:val="0037372C"/>
    <w:rsid w:val="00373EB1"/>
    <w:rsid w:val="0037457A"/>
    <w:rsid w:val="00375FCF"/>
    <w:rsid w:val="00380C84"/>
    <w:rsid w:val="00380EE2"/>
    <w:rsid w:val="003967F7"/>
    <w:rsid w:val="003A0B76"/>
    <w:rsid w:val="003B151A"/>
    <w:rsid w:val="003B2965"/>
    <w:rsid w:val="003B4474"/>
    <w:rsid w:val="003D235C"/>
    <w:rsid w:val="003D3021"/>
    <w:rsid w:val="004252FF"/>
    <w:rsid w:val="00426561"/>
    <w:rsid w:val="004309F9"/>
    <w:rsid w:val="004461F2"/>
    <w:rsid w:val="00452C14"/>
    <w:rsid w:val="00460D0F"/>
    <w:rsid w:val="00473D39"/>
    <w:rsid w:val="0048235C"/>
    <w:rsid w:val="00484C44"/>
    <w:rsid w:val="00484E1E"/>
    <w:rsid w:val="00496749"/>
    <w:rsid w:val="004C1B9C"/>
    <w:rsid w:val="004C2988"/>
    <w:rsid w:val="004C5D05"/>
    <w:rsid w:val="004D098F"/>
    <w:rsid w:val="004D5082"/>
    <w:rsid w:val="004D5F74"/>
    <w:rsid w:val="004F43FF"/>
    <w:rsid w:val="004F50B9"/>
    <w:rsid w:val="00505CCF"/>
    <w:rsid w:val="005105A0"/>
    <w:rsid w:val="00511126"/>
    <w:rsid w:val="00520857"/>
    <w:rsid w:val="00523A90"/>
    <w:rsid w:val="00526F0A"/>
    <w:rsid w:val="005345B8"/>
    <w:rsid w:val="00534F5F"/>
    <w:rsid w:val="00546CDE"/>
    <w:rsid w:val="00546E34"/>
    <w:rsid w:val="00547195"/>
    <w:rsid w:val="00556842"/>
    <w:rsid w:val="0056089C"/>
    <w:rsid w:val="005616FC"/>
    <w:rsid w:val="005767C2"/>
    <w:rsid w:val="00592FCB"/>
    <w:rsid w:val="00593D43"/>
    <w:rsid w:val="005A1597"/>
    <w:rsid w:val="005B3FB2"/>
    <w:rsid w:val="005B4EF9"/>
    <w:rsid w:val="005C2846"/>
    <w:rsid w:val="005C7535"/>
    <w:rsid w:val="005D2E2E"/>
    <w:rsid w:val="005D3D1A"/>
    <w:rsid w:val="005F289C"/>
    <w:rsid w:val="005F360E"/>
    <w:rsid w:val="005F4C33"/>
    <w:rsid w:val="00621C1F"/>
    <w:rsid w:val="006264B5"/>
    <w:rsid w:val="006265BB"/>
    <w:rsid w:val="006349D8"/>
    <w:rsid w:val="006401C5"/>
    <w:rsid w:val="0064327E"/>
    <w:rsid w:val="006463F6"/>
    <w:rsid w:val="0065443C"/>
    <w:rsid w:val="00655D48"/>
    <w:rsid w:val="00657517"/>
    <w:rsid w:val="00660876"/>
    <w:rsid w:val="006628FA"/>
    <w:rsid w:val="006649C8"/>
    <w:rsid w:val="00665A7A"/>
    <w:rsid w:val="00665CF2"/>
    <w:rsid w:val="006664B0"/>
    <w:rsid w:val="00667DC5"/>
    <w:rsid w:val="00672E7E"/>
    <w:rsid w:val="00672FDF"/>
    <w:rsid w:val="006775DA"/>
    <w:rsid w:val="00692121"/>
    <w:rsid w:val="00697084"/>
    <w:rsid w:val="006B05E6"/>
    <w:rsid w:val="006B104E"/>
    <w:rsid w:val="006C39AC"/>
    <w:rsid w:val="006E2930"/>
    <w:rsid w:val="006E3547"/>
    <w:rsid w:val="006E7639"/>
    <w:rsid w:val="006E767D"/>
    <w:rsid w:val="00716719"/>
    <w:rsid w:val="00724577"/>
    <w:rsid w:val="007264B4"/>
    <w:rsid w:val="00731F4F"/>
    <w:rsid w:val="00734661"/>
    <w:rsid w:val="00735D63"/>
    <w:rsid w:val="00736271"/>
    <w:rsid w:val="00740551"/>
    <w:rsid w:val="00741A71"/>
    <w:rsid w:val="00742215"/>
    <w:rsid w:val="00743E3B"/>
    <w:rsid w:val="0074461B"/>
    <w:rsid w:val="007523C8"/>
    <w:rsid w:val="007523CC"/>
    <w:rsid w:val="00757E72"/>
    <w:rsid w:val="00760946"/>
    <w:rsid w:val="007634DF"/>
    <w:rsid w:val="00764491"/>
    <w:rsid w:val="007645BC"/>
    <w:rsid w:val="00764F8D"/>
    <w:rsid w:val="00765ED0"/>
    <w:rsid w:val="00770180"/>
    <w:rsid w:val="00770AD7"/>
    <w:rsid w:val="00773346"/>
    <w:rsid w:val="00780457"/>
    <w:rsid w:val="00793405"/>
    <w:rsid w:val="007973AA"/>
    <w:rsid w:val="007A3211"/>
    <w:rsid w:val="007B2472"/>
    <w:rsid w:val="007B4291"/>
    <w:rsid w:val="007C3E83"/>
    <w:rsid w:val="007D1A9C"/>
    <w:rsid w:val="007E5B59"/>
    <w:rsid w:val="007F1886"/>
    <w:rsid w:val="007F548F"/>
    <w:rsid w:val="007F5EE7"/>
    <w:rsid w:val="007F708C"/>
    <w:rsid w:val="008044C8"/>
    <w:rsid w:val="00823608"/>
    <w:rsid w:val="00825F49"/>
    <w:rsid w:val="00833DBA"/>
    <w:rsid w:val="00835409"/>
    <w:rsid w:val="00846031"/>
    <w:rsid w:val="00856742"/>
    <w:rsid w:val="00864637"/>
    <w:rsid w:val="008655DB"/>
    <w:rsid w:val="008733C7"/>
    <w:rsid w:val="00874088"/>
    <w:rsid w:val="008827DB"/>
    <w:rsid w:val="0089271D"/>
    <w:rsid w:val="008A090B"/>
    <w:rsid w:val="008B0D41"/>
    <w:rsid w:val="008B0D9B"/>
    <w:rsid w:val="008C4DFD"/>
    <w:rsid w:val="008D3CAD"/>
    <w:rsid w:val="008D431B"/>
    <w:rsid w:val="008E0A1E"/>
    <w:rsid w:val="008E283C"/>
    <w:rsid w:val="008E7B35"/>
    <w:rsid w:val="008F752A"/>
    <w:rsid w:val="009000EB"/>
    <w:rsid w:val="0090042F"/>
    <w:rsid w:val="00907348"/>
    <w:rsid w:val="009145F2"/>
    <w:rsid w:val="009229D1"/>
    <w:rsid w:val="00932DA8"/>
    <w:rsid w:val="00966D30"/>
    <w:rsid w:val="009728B6"/>
    <w:rsid w:val="00986ADF"/>
    <w:rsid w:val="009A7D04"/>
    <w:rsid w:val="009A7E34"/>
    <w:rsid w:val="009C2C19"/>
    <w:rsid w:val="009C7BD0"/>
    <w:rsid w:val="009D031F"/>
    <w:rsid w:val="009E299B"/>
    <w:rsid w:val="009F0E82"/>
    <w:rsid w:val="009F23AC"/>
    <w:rsid w:val="009F35F5"/>
    <w:rsid w:val="009F4DA0"/>
    <w:rsid w:val="00A05C83"/>
    <w:rsid w:val="00A11E13"/>
    <w:rsid w:val="00A12F77"/>
    <w:rsid w:val="00A1407E"/>
    <w:rsid w:val="00A27210"/>
    <w:rsid w:val="00A30323"/>
    <w:rsid w:val="00A34887"/>
    <w:rsid w:val="00A45B90"/>
    <w:rsid w:val="00A52B59"/>
    <w:rsid w:val="00A57F34"/>
    <w:rsid w:val="00A61D88"/>
    <w:rsid w:val="00A64049"/>
    <w:rsid w:val="00A657BA"/>
    <w:rsid w:val="00A67DAB"/>
    <w:rsid w:val="00AA322E"/>
    <w:rsid w:val="00AA4669"/>
    <w:rsid w:val="00AA5F62"/>
    <w:rsid w:val="00AB0B0B"/>
    <w:rsid w:val="00AB41F3"/>
    <w:rsid w:val="00AB62E4"/>
    <w:rsid w:val="00AD2390"/>
    <w:rsid w:val="00AD44A0"/>
    <w:rsid w:val="00AD72CD"/>
    <w:rsid w:val="00AE277B"/>
    <w:rsid w:val="00AE3AA3"/>
    <w:rsid w:val="00AF27B4"/>
    <w:rsid w:val="00AF5C4B"/>
    <w:rsid w:val="00B0051F"/>
    <w:rsid w:val="00B00CBE"/>
    <w:rsid w:val="00B03118"/>
    <w:rsid w:val="00B0362F"/>
    <w:rsid w:val="00B21F04"/>
    <w:rsid w:val="00B25723"/>
    <w:rsid w:val="00B33EEB"/>
    <w:rsid w:val="00B362B6"/>
    <w:rsid w:val="00B47B28"/>
    <w:rsid w:val="00B819C9"/>
    <w:rsid w:val="00B8630B"/>
    <w:rsid w:val="00BA0897"/>
    <w:rsid w:val="00BA12C6"/>
    <w:rsid w:val="00BA2C80"/>
    <w:rsid w:val="00BA33E8"/>
    <w:rsid w:val="00BB0590"/>
    <w:rsid w:val="00BB35B1"/>
    <w:rsid w:val="00BD2062"/>
    <w:rsid w:val="00BF2112"/>
    <w:rsid w:val="00C0076E"/>
    <w:rsid w:val="00C0138F"/>
    <w:rsid w:val="00C069F6"/>
    <w:rsid w:val="00C13A76"/>
    <w:rsid w:val="00C16F37"/>
    <w:rsid w:val="00C223E5"/>
    <w:rsid w:val="00C25151"/>
    <w:rsid w:val="00C25FE9"/>
    <w:rsid w:val="00C37B75"/>
    <w:rsid w:val="00C4680B"/>
    <w:rsid w:val="00C46B97"/>
    <w:rsid w:val="00C5533C"/>
    <w:rsid w:val="00C6721B"/>
    <w:rsid w:val="00C74C54"/>
    <w:rsid w:val="00C77068"/>
    <w:rsid w:val="00C807CD"/>
    <w:rsid w:val="00C847B5"/>
    <w:rsid w:val="00CA0CF6"/>
    <w:rsid w:val="00CA19B0"/>
    <w:rsid w:val="00CB7501"/>
    <w:rsid w:val="00CD5CD6"/>
    <w:rsid w:val="00CE0068"/>
    <w:rsid w:val="00CE47DC"/>
    <w:rsid w:val="00D0006E"/>
    <w:rsid w:val="00D03DFB"/>
    <w:rsid w:val="00D130CD"/>
    <w:rsid w:val="00D14F48"/>
    <w:rsid w:val="00D1751A"/>
    <w:rsid w:val="00D33C0D"/>
    <w:rsid w:val="00D40028"/>
    <w:rsid w:val="00D45B79"/>
    <w:rsid w:val="00D571B4"/>
    <w:rsid w:val="00D66B61"/>
    <w:rsid w:val="00D77D3C"/>
    <w:rsid w:val="00D82DAD"/>
    <w:rsid w:val="00D855D3"/>
    <w:rsid w:val="00DA3D30"/>
    <w:rsid w:val="00DA50DD"/>
    <w:rsid w:val="00DB618B"/>
    <w:rsid w:val="00DB7BF7"/>
    <w:rsid w:val="00DC09BC"/>
    <w:rsid w:val="00DC295E"/>
    <w:rsid w:val="00DD3940"/>
    <w:rsid w:val="00DD394E"/>
    <w:rsid w:val="00DE2FCD"/>
    <w:rsid w:val="00E026DC"/>
    <w:rsid w:val="00E03E25"/>
    <w:rsid w:val="00E077C9"/>
    <w:rsid w:val="00E12158"/>
    <w:rsid w:val="00E13F0C"/>
    <w:rsid w:val="00E14A77"/>
    <w:rsid w:val="00E15A22"/>
    <w:rsid w:val="00E2448D"/>
    <w:rsid w:val="00E26054"/>
    <w:rsid w:val="00E30B8C"/>
    <w:rsid w:val="00E310F0"/>
    <w:rsid w:val="00E61523"/>
    <w:rsid w:val="00E77301"/>
    <w:rsid w:val="00E85AEE"/>
    <w:rsid w:val="00EA63D0"/>
    <w:rsid w:val="00EB1CE1"/>
    <w:rsid w:val="00EB1F9B"/>
    <w:rsid w:val="00EC0DDC"/>
    <w:rsid w:val="00EC4101"/>
    <w:rsid w:val="00ED442E"/>
    <w:rsid w:val="00ED7B6D"/>
    <w:rsid w:val="00EE0334"/>
    <w:rsid w:val="00EE31A3"/>
    <w:rsid w:val="00F00CEF"/>
    <w:rsid w:val="00F0732D"/>
    <w:rsid w:val="00F1240F"/>
    <w:rsid w:val="00F14E4C"/>
    <w:rsid w:val="00F30300"/>
    <w:rsid w:val="00F3051B"/>
    <w:rsid w:val="00F36220"/>
    <w:rsid w:val="00F375AD"/>
    <w:rsid w:val="00F44A7C"/>
    <w:rsid w:val="00F51BEB"/>
    <w:rsid w:val="00F5299D"/>
    <w:rsid w:val="00F5715B"/>
    <w:rsid w:val="00F60863"/>
    <w:rsid w:val="00F73E13"/>
    <w:rsid w:val="00F8178E"/>
    <w:rsid w:val="00F92A7F"/>
    <w:rsid w:val="00F9393E"/>
    <w:rsid w:val="00FA4AFA"/>
    <w:rsid w:val="00FD79BF"/>
    <w:rsid w:val="00FE1FE6"/>
    <w:rsid w:val="00FE3BFA"/>
    <w:rsid w:val="00FE5765"/>
    <w:rsid w:val="00FE6457"/>
    <w:rsid w:val="00FF0ED3"/>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uiPriority w:val="99"/>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1"/>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paragraph" w:styleId="NormalWeb">
    <w:name w:val="Normal (Web)"/>
    <w:basedOn w:val="Normal"/>
    <w:uiPriority w:val="99"/>
    <w:unhideWhenUsed/>
    <w:rsid w:val="00F5299D"/>
    <w:pPr>
      <w:spacing w:before="100" w:beforeAutospacing="1" w:after="100" w:afterAutospacing="1"/>
    </w:pPr>
    <w:rPr>
      <w:szCs w:val="24"/>
    </w:rPr>
  </w:style>
  <w:style w:type="paragraph" w:styleId="NoSpacing">
    <w:name w:val="No Spacing"/>
    <w:uiPriority w:val="1"/>
    <w:qFormat/>
    <w:rsid w:val="006649C8"/>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539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5086\Downloads\Robert's%20Rules%20of%20Order%20%20at%20a%20Glance%20Rev%202021.docx" TargetMode="External"/><Relationship Id="rId18" Type="http://schemas.openxmlformats.org/officeDocument/2006/relationships/hyperlink" Target="file:///C:\Users\15086\Downloads\President'sReport-6-14-23.docx" TargetMode="External"/><Relationship Id="rId26" Type="http://schemas.openxmlformats.org/officeDocument/2006/relationships/hyperlink" Target="file:///C:\Users\15086\Downloads\Nea%20Director%20ReportJUNE2023.docx" TargetMode="External"/><Relationship Id="rId21" Type="http://schemas.openxmlformats.org/officeDocument/2006/relationships/hyperlink" Target="file:///C:\Users\15086\Downloads\Balance%20Sheet%20YTD%20May%202023.xlsx"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C:\Users\15086\Downloads\Conducting%20Business%20at%20a%20Meeting.docx" TargetMode="External"/><Relationship Id="rId17" Type="http://schemas.openxmlformats.org/officeDocument/2006/relationships/hyperlink" Target="file:///C:\Users\15086\Downloads\Slide%20Presentation%20-%20Parliamentary%20Procedure%20in%20MCCC%20Meetings%20(4).ppt" TargetMode="External"/><Relationship Id="rId25" Type="http://schemas.openxmlformats.org/officeDocument/2006/relationships/hyperlink" Target="file:///C:\Users\15086\Downloads\MTA%20STAFF%20REPORT%20TO%20MCCC%20BOARD%20%20June%2014th%202023.doc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15086\Downloads\An%20Overview%20of%20Parliamentary%20Procedure.docx" TargetMode="External"/><Relationship Id="rId20" Type="http://schemas.openxmlformats.org/officeDocument/2006/relationships/hyperlink" Target="file:///C:\Users\15086\Downloads\Actual%20versus%20Budget%20YTD%20May%202023.xlsx" TargetMode="External"/><Relationship Id="rId29" Type="http://schemas.openxmlformats.org/officeDocument/2006/relationships/hyperlink" Target="file:///C:\Users\15086\Downloads\2023-24%20Calendar.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15086\Downloads\BODAgenda-6-14-23%20revised.docx" TargetMode="External"/><Relationship Id="rId24" Type="http://schemas.openxmlformats.org/officeDocument/2006/relationships/hyperlink" Target="file:///C:\Users\15086\Desktop\MCCCSecyJune2023.doc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15086\Downloads\MCCC%20STANDING%20RULES%20FOR%20MEETINGS%20-%206.1.2022.docx" TargetMode="External"/><Relationship Id="rId23" Type="http://schemas.openxmlformats.org/officeDocument/2006/relationships/hyperlink" Target="https://mccc-sunshine-fund.cheddarup.com" TargetMode="External"/><Relationship Id="rId28" Type="http://schemas.openxmlformats.org/officeDocument/2006/relationships/hyperlink" Target="file:///C:\Users\15086\Downloads\Election%20Appeal%20Process%20for%20MCCC%20Chapter%20Elections.doc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15086\Downloads\VICE%20PRESIDENT'S%20REPORT%20JUNE2023.docx"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15086\Downloads\Notices%20and%20Agendas%20of%20Regular%20and%20Special%20Meetings%20-%20Samples%20of%20All.docx" TargetMode="External"/><Relationship Id="rId22" Type="http://schemas.openxmlformats.org/officeDocument/2006/relationships/hyperlink" Target="file:///C:\Users\15086\Downloads\PandL%20YTD%20May%202023.xlsx" TargetMode="External"/><Relationship Id="rId27" Type="http://schemas.openxmlformats.org/officeDocument/2006/relationships/hyperlink" Target="file:///C:\Users\15086\Downloads\ProposedPolicy%20-BylawStandingRulesAmendments.docx"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1c0b253-d9c3-431a-8098-6642b7d9b0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3DE33013C4064C921098AFADA0626E" ma:contentTypeVersion="16" ma:contentTypeDescription="Create a new document." ma:contentTypeScope="" ma:versionID="2a6d7fde19c3a356eca3dd260758df97">
  <xsd:schema xmlns:xsd="http://www.w3.org/2001/XMLSchema" xmlns:xs="http://www.w3.org/2001/XMLSchema" xmlns:p="http://schemas.microsoft.com/office/2006/metadata/properties" xmlns:ns3="d1c0b253-d9c3-431a-8098-6642b7d9b0eb" xmlns:ns4="a2ec4917-d81e-4b6d-910b-114733b55d32" targetNamespace="http://schemas.microsoft.com/office/2006/metadata/properties" ma:root="true" ma:fieldsID="af21e7e7c9aa849ec0b323b9267427ea" ns3:_="" ns4:_="">
    <xsd:import namespace="d1c0b253-d9c3-431a-8098-6642b7d9b0eb"/>
    <xsd:import namespace="a2ec4917-d81e-4b6d-910b-114733b55d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0b253-d9c3-431a-8098-6642b7d9b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c4917-d81e-4b6d-910b-114733b55d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1A9B2-E747-49A2-8F50-B4A2C8EC5BFA}">
  <ds:schemaRefs>
    <ds:schemaRef ds:uri="http://schemas.openxmlformats.org/officeDocument/2006/bibliography"/>
  </ds:schemaRefs>
</ds:datastoreItem>
</file>

<file path=customXml/itemProps2.xml><?xml version="1.0" encoding="utf-8"?>
<ds:datastoreItem xmlns:ds="http://schemas.openxmlformats.org/officeDocument/2006/customXml" ds:itemID="{811C117F-17E7-4ABC-AE99-36DA6B2D51DF}">
  <ds:schemaRefs>
    <ds:schemaRef ds:uri="http://schemas.microsoft.com/office/2006/metadata/properties"/>
    <ds:schemaRef ds:uri="http://schemas.microsoft.com/office/infopath/2007/PartnerControls"/>
    <ds:schemaRef ds:uri="d1c0b253-d9c3-431a-8098-6642b7d9b0eb"/>
  </ds:schemaRefs>
</ds:datastoreItem>
</file>

<file path=customXml/itemProps3.xml><?xml version="1.0" encoding="utf-8"?>
<ds:datastoreItem xmlns:ds="http://schemas.openxmlformats.org/officeDocument/2006/customXml" ds:itemID="{E6A8A9F2-4B4A-430C-8FDF-FF71CABDCDD3}">
  <ds:schemaRefs>
    <ds:schemaRef ds:uri="http://schemas.microsoft.com/sharepoint/v3/contenttype/forms"/>
  </ds:schemaRefs>
</ds:datastoreItem>
</file>

<file path=customXml/itemProps4.xml><?xml version="1.0" encoding="utf-8"?>
<ds:datastoreItem xmlns:ds="http://schemas.openxmlformats.org/officeDocument/2006/customXml" ds:itemID="{28D59DEA-B81F-48DB-B525-B08999C26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0b253-d9c3-431a-8098-6642b7d9b0eb"/>
    <ds:schemaRef ds:uri="a2ec4917-d81e-4b6d-910b-114733b55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MCCC Letterhead</Template>
  <TotalTime>0</TotalTime>
  <Pages>4</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12533</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Dan Avedikian</cp:lastModifiedBy>
  <cp:revision>2</cp:revision>
  <cp:lastPrinted>2005-03-26T19:51:00Z</cp:lastPrinted>
  <dcterms:created xsi:type="dcterms:W3CDTF">2023-10-03T01:20:00Z</dcterms:created>
  <dcterms:modified xsi:type="dcterms:W3CDTF">2023-10-03T01:20:00Z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0x010100DB3DE33013C4064C921098AFADA0626E</vt:lpwstr>
  </property>
</Properties>
</file>