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44"/>
        <w:ind w:left="8767" w:right="251" w:firstLine="0"/>
        <w:jc w:val="center"/>
        <w:rPr>
          <w:rFonts w:ascii="Helvetica"/>
          <w:b/>
          <w:sz w:val="22"/>
        </w:rPr>
      </w:pPr>
      <w:r>
        <w:rPr>
          <w:rFonts w:ascii="Helvetica"/>
          <w:b/>
          <w:sz w:val="22"/>
        </w:rPr>
        <w:t>XXI-</w:t>
      </w:r>
      <w:r>
        <w:rPr>
          <w:rFonts w:ascii="Helvetica"/>
          <w:b/>
          <w:spacing w:val="-1"/>
          <w:sz w:val="22"/>
        </w:rPr>
        <w:t> </w:t>
      </w:r>
      <w:r>
        <w:rPr>
          <w:rFonts w:ascii="Helvetica"/>
          <w:b/>
          <w:spacing w:val="-10"/>
          <w:sz w:val="22"/>
        </w:rPr>
        <w:t>3</w:t>
      </w:r>
    </w:p>
    <w:p>
      <w:pPr>
        <w:spacing w:before="103"/>
        <w:ind w:left="235" w:right="251" w:firstLine="0"/>
        <w:jc w:val="center"/>
        <w:rPr>
          <w:rFonts w:ascii="Helvetica"/>
          <w:b/>
          <w:sz w:val="20"/>
        </w:rPr>
      </w:pPr>
      <w:r>
        <w:rPr>
          <w:rFonts w:ascii="Helvetica"/>
          <w:b/>
          <w:sz w:val="20"/>
        </w:rPr>
        <w:t>XXI-3-CLASSIFICATION</w:t>
      </w:r>
      <w:r>
        <w:rPr>
          <w:rFonts w:ascii="Helvetica"/>
          <w:b/>
          <w:spacing w:val="4"/>
          <w:sz w:val="20"/>
        </w:rPr>
        <w:t> </w:t>
      </w:r>
      <w:r>
        <w:rPr>
          <w:rFonts w:ascii="Helvetica"/>
          <w:b/>
          <w:spacing w:val="-2"/>
          <w:sz w:val="20"/>
        </w:rPr>
        <w:t>APPEALS</w:t>
      </w:r>
    </w:p>
    <w:p>
      <w:pPr>
        <w:spacing w:before="48"/>
        <w:ind w:left="236" w:right="251" w:firstLine="0"/>
        <w:jc w:val="center"/>
        <w:rPr>
          <w:rFonts w:ascii="Helvetica-BoldOblique"/>
          <w:b/>
          <w:i/>
          <w:sz w:val="22"/>
        </w:rPr>
      </w:pPr>
      <w:r>
        <w:rPr>
          <w:rFonts w:ascii="Helvetica-BoldOblique"/>
          <w:b/>
          <w:i/>
          <w:sz w:val="22"/>
        </w:rPr>
        <w:t>Appeal</w:t>
      </w:r>
      <w:r>
        <w:rPr>
          <w:rFonts w:ascii="Helvetica-BoldOblique"/>
          <w:b/>
          <w:i/>
          <w:spacing w:val="-4"/>
          <w:sz w:val="22"/>
        </w:rPr>
        <w:t> </w:t>
      </w:r>
      <w:r>
        <w:rPr>
          <w:rFonts w:ascii="Helvetica-BoldOblique"/>
          <w:b/>
          <w:i/>
          <w:sz w:val="22"/>
        </w:rPr>
        <w:t>to</w:t>
      </w:r>
      <w:r>
        <w:rPr>
          <w:rFonts w:ascii="Helvetica-BoldOblique"/>
          <w:b/>
          <w:i/>
          <w:spacing w:val="-5"/>
          <w:sz w:val="22"/>
        </w:rPr>
        <w:t> </w:t>
      </w:r>
      <w:r>
        <w:rPr>
          <w:rFonts w:ascii="Helvetica-BoldOblique"/>
          <w:b/>
          <w:i/>
          <w:sz w:val="22"/>
        </w:rPr>
        <w:t>Classification</w:t>
      </w:r>
      <w:r>
        <w:rPr>
          <w:rFonts w:ascii="Helvetica-BoldOblique"/>
          <w:b/>
          <w:i/>
          <w:spacing w:val="-4"/>
          <w:sz w:val="22"/>
        </w:rPr>
        <w:t> </w:t>
      </w:r>
      <w:r>
        <w:rPr>
          <w:rFonts w:ascii="Helvetica-BoldOblique"/>
          <w:b/>
          <w:i/>
          <w:sz w:val="22"/>
        </w:rPr>
        <w:t>Appeals</w:t>
      </w:r>
      <w:r>
        <w:rPr>
          <w:rFonts w:ascii="Helvetica-BoldOblique"/>
          <w:b/>
          <w:i/>
          <w:spacing w:val="-3"/>
          <w:sz w:val="22"/>
        </w:rPr>
        <w:t> </w:t>
      </w:r>
      <w:r>
        <w:rPr>
          <w:rFonts w:ascii="Helvetica-BoldOblique"/>
          <w:b/>
          <w:i/>
          <w:spacing w:val="-2"/>
          <w:sz w:val="22"/>
        </w:rPr>
        <w:t>Committee</w:t>
      </w:r>
    </w:p>
    <w:p>
      <w:pPr>
        <w:pStyle w:val="BodyText"/>
        <w:spacing w:before="8"/>
        <w:rPr>
          <w:rFonts w:ascii="Helvetica-BoldOblique"/>
          <w:b/>
          <w:i/>
          <w:sz w:val="20"/>
        </w:rPr>
      </w:pPr>
    </w:p>
    <w:p>
      <w:pPr>
        <w:spacing w:before="1"/>
        <w:ind w:left="238" w:right="251" w:firstLine="0"/>
        <w:jc w:val="center"/>
        <w:rPr>
          <w:b/>
          <w:sz w:val="22"/>
        </w:rPr>
      </w:pPr>
      <w:r>
        <w:rPr>
          <w:b/>
          <w:sz w:val="22"/>
        </w:rPr>
        <w:t>MCCC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UNIT</w:t>
      </w:r>
      <w:r>
        <w:rPr>
          <w:b/>
          <w:spacing w:val="-2"/>
          <w:sz w:val="22"/>
        </w:rPr>
        <w:t> MEMBER</w:t>
      </w:r>
    </w:p>
    <w:p>
      <w:pPr>
        <w:spacing w:before="0"/>
        <w:ind w:left="2184" w:right="2201" w:firstLine="0"/>
        <w:jc w:val="center"/>
        <w:rPr>
          <w:b/>
          <w:sz w:val="22"/>
        </w:rPr>
      </w:pPr>
      <w:r>
        <w:rPr>
          <w:b/>
          <w:sz w:val="22"/>
        </w:rPr>
        <w:t>POINT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CALCULATION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AND/OR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CLASSIFICATION APPEAL FORM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2061" w:right="2080" w:firstLine="0"/>
        <w:jc w:val="center"/>
        <w:rPr>
          <w:b/>
          <w:sz w:val="22"/>
        </w:rPr>
      </w:pPr>
      <w:r>
        <w:rPr>
          <w:b/>
          <w:sz w:val="22"/>
        </w:rPr>
        <w:t>MASSACHUSETTS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BOARD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HIGHER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EDUCATION</w:t>
      </w:r>
    </w:p>
    <w:p>
      <w:pPr>
        <w:pStyle w:val="BodyText"/>
        <w:ind w:left="98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995670" cy="187325"/>
                <wp:effectExtent l="9525" t="0" r="0" b="3175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995670" cy="187325"/>
                        </a:xfrm>
                        <a:prstGeom prst="rect">
                          <a:avLst/>
                        </a:prstGeom>
                        <a:ln w="27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934" w:right="1935" w:firstLin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COMMUNITY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COLLEGE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SYSTEM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72.1pt;height:14.75pt;mso-position-horizontal-relative:char;mso-position-vertical-relative:line" type="#_x0000_t202" id="docshape1" filled="false" stroked="true" strokeweight=".219925pt" strokecolor="#000000">
                <w10:anchorlock/>
                <v:textbox inset="0,0,0,0">
                  <w:txbxContent>
                    <w:p>
                      <w:pPr>
                        <w:spacing w:before="19"/>
                        <w:ind w:left="1934" w:right="1935" w:firstLin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MASSACHUSETTS</w:t>
                      </w:r>
                      <w:r>
                        <w:rPr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COMMUNITY</w:t>
                      </w:r>
                      <w:r>
                        <w:rPr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COLLEGE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SYSTEM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b/>
          <w:sz w:val="10"/>
        </w:rPr>
      </w:pPr>
    </w:p>
    <w:p>
      <w:pPr>
        <w:pStyle w:val="BodyText"/>
        <w:spacing w:before="91"/>
        <w:ind w:left="202" w:right="81"/>
      </w:pPr>
      <w:r>
        <w:rPr/>
        <w:t>MCCC Unit Members may appeal the decision on an initial point calculation and/or job classification rendered by</w:t>
      </w:r>
      <w:r>
        <w:rPr>
          <w:spacing w:val="-4"/>
        </w:rPr>
        <w:t> </w:t>
      </w:r>
      <w:r>
        <w:rPr/>
        <w:t>the college Human Resource office within ten (10) calendar days of receipt of the</w:t>
      </w:r>
      <w:r>
        <w:rPr>
          <w:spacing w:val="-1"/>
        </w:rPr>
        <w:t> </w:t>
      </w:r>
      <w:r>
        <w:rPr/>
        <w:t>decision. All</w:t>
      </w:r>
      <w:r>
        <w:rPr>
          <w:spacing w:val="-3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Request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decision</w:t>
      </w:r>
      <w:r>
        <w:rPr>
          <w:spacing w:val="-3"/>
        </w:rPr>
        <w:t> </w:t>
      </w:r>
      <w:r>
        <w:rPr/>
        <w:t>rendered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College Human Resource office must be submitted with this appeal.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02"/>
      </w:pPr>
      <w:r>
        <w:rPr/>
        <w:t>Submit</w:t>
      </w:r>
      <w:r>
        <w:rPr>
          <w:spacing w:val="-4"/>
        </w:rPr>
        <w:t> </w:t>
      </w:r>
      <w:r>
        <w:rPr/>
        <w:t>this appeal</w:t>
      </w:r>
      <w:r>
        <w:rPr>
          <w:spacing w:val="-1"/>
        </w:rPr>
        <w:t> </w:t>
      </w:r>
      <w:r>
        <w:rPr/>
        <w:t>form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documents</w:t>
      </w:r>
      <w:r>
        <w:rPr>
          <w:spacing w:val="-2"/>
        </w:rPr>
        <w:t> </w:t>
      </w:r>
      <w:r>
        <w:rPr>
          <w:spacing w:val="-5"/>
        </w:rPr>
        <w:t>to: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0" w:after="0"/>
        <w:ind w:left="533" w:right="5527" w:hanging="331"/>
        <w:jc w:val="left"/>
        <w:rPr>
          <w:sz w:val="22"/>
        </w:rPr>
      </w:pPr>
      <w:r>
        <w:rPr>
          <w:sz w:val="22"/>
        </w:rPr>
        <w:t>Community</w:t>
      </w:r>
      <w:r>
        <w:rPr>
          <w:spacing w:val="-14"/>
          <w:sz w:val="22"/>
        </w:rPr>
        <w:t> </w:t>
      </w:r>
      <w:r>
        <w:rPr>
          <w:sz w:val="22"/>
        </w:rPr>
        <w:t>College</w:t>
      </w:r>
      <w:r>
        <w:rPr>
          <w:spacing w:val="-14"/>
          <w:sz w:val="22"/>
        </w:rPr>
        <w:t> </w:t>
      </w:r>
      <w:r>
        <w:rPr>
          <w:sz w:val="22"/>
        </w:rPr>
        <w:t>Appeals</w:t>
      </w:r>
      <w:r>
        <w:rPr>
          <w:spacing w:val="-12"/>
          <w:sz w:val="22"/>
        </w:rPr>
        <w:t> </w:t>
      </w:r>
      <w:r>
        <w:rPr>
          <w:sz w:val="22"/>
        </w:rPr>
        <w:t>Committee c/o MCCC Office</w:t>
      </w:r>
    </w:p>
    <w:p>
      <w:pPr>
        <w:pStyle w:val="BodyText"/>
        <w:ind w:left="533"/>
      </w:pPr>
      <w:r>
        <w:rPr/>
        <w:t>27</w:t>
      </w:r>
      <w:r>
        <w:rPr>
          <w:spacing w:val="-2"/>
        </w:rPr>
        <w:t> </w:t>
      </w:r>
      <w:r>
        <w:rPr/>
        <w:t>Mechanic</w:t>
      </w:r>
      <w:r>
        <w:rPr>
          <w:spacing w:val="-1"/>
        </w:rPr>
        <w:t> </w:t>
      </w:r>
      <w:r>
        <w:rPr/>
        <w:t>Street,</w:t>
      </w:r>
      <w:r>
        <w:rPr>
          <w:spacing w:val="-2"/>
        </w:rPr>
        <w:t> </w:t>
      </w:r>
      <w:r>
        <w:rPr/>
        <w:t>Suite</w:t>
      </w:r>
      <w:r>
        <w:rPr>
          <w:spacing w:val="-1"/>
        </w:rPr>
        <w:t> </w:t>
      </w:r>
      <w:r>
        <w:rPr>
          <w:spacing w:val="-5"/>
        </w:rPr>
        <w:t>104</w:t>
      </w:r>
    </w:p>
    <w:p>
      <w:pPr>
        <w:pStyle w:val="BodyText"/>
        <w:spacing w:line="480" w:lineRule="auto"/>
        <w:ind w:left="202" w:right="6559" w:firstLine="330"/>
      </w:pPr>
      <w:r>
        <w:rPr/>
        <w:t>Worcester,</w:t>
      </w:r>
      <w:r>
        <w:rPr>
          <w:spacing w:val="-14"/>
        </w:rPr>
        <w:t> </w:t>
      </w:r>
      <w:r>
        <w:rPr/>
        <w:t>MA</w:t>
      </w:r>
      <w:r>
        <w:rPr>
          <w:spacing w:val="-14"/>
        </w:rPr>
        <w:t> </w:t>
      </w:r>
      <w:r>
        <w:rPr/>
        <w:t>01608-2402 And to</w:t>
      </w: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53" w:lineRule="exact" w:before="0" w:after="0"/>
        <w:ind w:left="532" w:right="0" w:hanging="330"/>
        <w:jc w:val="left"/>
        <w:rPr>
          <w:sz w:val="22"/>
        </w:rPr>
      </w:pPr>
      <w:r>
        <w:rPr>
          <w:sz w:val="22"/>
        </w:rPr>
        <w:t>Michael</w:t>
      </w:r>
      <w:r>
        <w:rPr>
          <w:spacing w:val="-2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Murray,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Esq.</w:t>
      </w:r>
    </w:p>
    <w:p>
      <w:pPr>
        <w:pStyle w:val="BodyText"/>
        <w:ind w:left="533" w:right="4397"/>
      </w:pPr>
      <w:r>
        <w:rPr/>
        <w:t>Director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Employee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Labor</w:t>
      </w:r>
      <w:r>
        <w:rPr>
          <w:spacing w:val="-10"/>
        </w:rPr>
        <w:t> </w:t>
      </w:r>
      <w:r>
        <w:rPr/>
        <w:t>Relations Department of Higher Education,</w:t>
      </w:r>
    </w:p>
    <w:p>
      <w:pPr>
        <w:pStyle w:val="BodyText"/>
        <w:ind w:left="533" w:right="6559"/>
      </w:pPr>
      <w:r>
        <w:rPr/>
        <w:t>One</w:t>
      </w:r>
      <w:r>
        <w:rPr>
          <w:spacing w:val="-14"/>
        </w:rPr>
        <w:t> </w:t>
      </w:r>
      <w:r>
        <w:rPr/>
        <w:t>Ashburton</w:t>
      </w:r>
      <w:r>
        <w:rPr>
          <w:spacing w:val="-14"/>
        </w:rPr>
        <w:t> </w:t>
      </w:r>
      <w:r>
        <w:rPr/>
        <w:t>Place, Boston, MA 02108</w:t>
      </w:r>
    </w:p>
    <w:p>
      <w:pPr>
        <w:pStyle w:val="BodyText"/>
      </w:pPr>
    </w:p>
    <w:p>
      <w:pPr>
        <w:pStyle w:val="BodyText"/>
        <w:ind w:left="202"/>
      </w:pP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complete copy</w:t>
      </w:r>
      <w:r>
        <w:rPr>
          <w:spacing w:val="-5"/>
        </w:rPr>
        <w:t> to: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88" w:val="left" w:leader="none"/>
        </w:tabs>
        <w:spacing w:line="240" w:lineRule="auto" w:before="0" w:after="0"/>
        <w:ind w:left="588" w:right="0" w:hanging="386"/>
        <w:jc w:val="left"/>
        <w:rPr>
          <w:sz w:val="22"/>
        </w:rPr>
      </w:pPr>
      <w:r>
        <w:rPr>
          <w:sz w:val="22"/>
        </w:rPr>
        <w:t>College</w:t>
      </w:r>
      <w:r>
        <w:rPr>
          <w:spacing w:val="-3"/>
          <w:sz w:val="22"/>
        </w:rPr>
        <w:t> </w:t>
      </w: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z w:val="22"/>
        </w:rPr>
        <w:t>Resources</w:t>
      </w:r>
      <w:r>
        <w:rPr>
          <w:spacing w:val="-2"/>
          <w:sz w:val="22"/>
        </w:rPr>
        <w:t> Office</w:t>
      </w:r>
    </w:p>
    <w:p>
      <w:pPr>
        <w:pStyle w:val="BodyText"/>
      </w:pPr>
    </w:p>
    <w:p>
      <w:pPr>
        <w:spacing w:before="0"/>
        <w:ind w:left="202" w:right="0" w:firstLine="0"/>
        <w:jc w:val="left"/>
        <w:rPr>
          <w:b/>
          <w:sz w:val="22"/>
        </w:rPr>
      </w:pP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Appeal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filed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within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(10)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days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receipt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decision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Campus Human Resource Office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4306764</wp:posOffset>
                </wp:positionH>
                <wp:positionV relativeFrom="paragraph">
                  <wp:posOffset>160792</wp:posOffset>
                </wp:positionV>
                <wp:extent cx="2514600" cy="698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514600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0" h="6985">
                              <a:moveTo>
                                <a:pt x="2513976" y="0"/>
                              </a:moveTo>
                              <a:lnTo>
                                <a:pt x="0" y="0"/>
                              </a:lnTo>
                              <a:lnTo>
                                <a:pt x="0" y="6982"/>
                              </a:lnTo>
                              <a:lnTo>
                                <a:pt x="2513976" y="6982"/>
                              </a:lnTo>
                              <a:lnTo>
                                <a:pt x="2513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9.115295pt;margin-top:12.660832pt;width:197.9509pt;height:.549813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"/>
        <w:ind w:left="5482"/>
      </w:pPr>
      <w:r>
        <w:rPr/>
        <w:t>Name</w:t>
      </w:r>
      <w:r>
        <w:rPr>
          <w:spacing w:val="-3"/>
        </w:rPr>
        <w:t> </w:t>
      </w:r>
      <w:r>
        <w:rPr/>
        <w:t>(Please</w:t>
      </w:r>
      <w:r>
        <w:rPr>
          <w:spacing w:val="-2"/>
        </w:rPr>
        <w:t> Print)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4306764</wp:posOffset>
                </wp:positionH>
                <wp:positionV relativeFrom="paragraph">
                  <wp:posOffset>160519</wp:posOffset>
                </wp:positionV>
                <wp:extent cx="2514600" cy="698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514600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0" h="6985">
                              <a:moveTo>
                                <a:pt x="2513976" y="0"/>
                              </a:moveTo>
                              <a:lnTo>
                                <a:pt x="0" y="0"/>
                              </a:lnTo>
                              <a:lnTo>
                                <a:pt x="0" y="6982"/>
                              </a:lnTo>
                              <a:lnTo>
                                <a:pt x="2513976" y="6982"/>
                              </a:lnTo>
                              <a:lnTo>
                                <a:pt x="2513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9.115295pt;margin-top:12.639338pt;width:197.9509pt;height:.549813pt;mso-position-horizontal-relative:page;mso-position-vertical-relative:paragraph;z-index:-15727616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"/>
        <w:ind w:left="2184" w:right="39"/>
        <w:jc w:val="center"/>
      </w:pPr>
      <w:r>
        <w:rPr>
          <w:spacing w:val="-2"/>
        </w:rPr>
        <w:t>Signature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4306764</wp:posOffset>
                </wp:positionH>
                <wp:positionV relativeFrom="paragraph">
                  <wp:posOffset>160472</wp:posOffset>
                </wp:positionV>
                <wp:extent cx="2514600" cy="6985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514600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4600" h="6985">
                              <a:moveTo>
                                <a:pt x="2513976" y="0"/>
                              </a:moveTo>
                              <a:lnTo>
                                <a:pt x="0" y="0"/>
                              </a:lnTo>
                              <a:lnTo>
                                <a:pt x="0" y="6982"/>
                              </a:lnTo>
                              <a:lnTo>
                                <a:pt x="2513976" y="6982"/>
                              </a:lnTo>
                              <a:lnTo>
                                <a:pt x="2513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9.115295pt;margin-top:12.635638pt;width:197.9509pt;height:.549813pt;mso-position-horizontal-relative:page;mso-position-vertical-relative:paragraph;z-index:-15727104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"/>
        <w:ind w:left="1969" w:right="251"/>
        <w:jc w:val="center"/>
      </w:pPr>
      <w:r>
        <w:rPr>
          <w:spacing w:val="-4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9"/>
        <w:ind w:left="236" w:right="25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9952">
                <wp:simplePos x="0" y="0"/>
                <wp:positionH relativeFrom="page">
                  <wp:posOffset>6628137</wp:posOffset>
                </wp:positionH>
                <wp:positionV relativeFrom="paragraph">
                  <wp:posOffset>-280883</wp:posOffset>
                </wp:positionV>
                <wp:extent cx="193040" cy="14287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193040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4" w:lineRule="exact" w:before="0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1.900574pt;margin-top:-22.116831pt;width:15.2pt;height:11.25pt;mso-position-horizontal-relative:page;mso-position-vertical-relative:paragraph;z-index:-15766528" type="#_x0000_t202" id="docshape5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6588220</wp:posOffset>
                </wp:positionH>
                <wp:positionV relativeFrom="paragraph">
                  <wp:posOffset>-379316</wp:posOffset>
                </wp:positionV>
                <wp:extent cx="393700" cy="44386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93700" cy="443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0" h="443865">
                              <a:moveTo>
                                <a:pt x="393237" y="0"/>
                              </a:moveTo>
                              <a:lnTo>
                                <a:pt x="0" y="0"/>
                              </a:lnTo>
                              <a:lnTo>
                                <a:pt x="0" y="443745"/>
                              </a:lnTo>
                              <a:lnTo>
                                <a:pt x="393237" y="443745"/>
                              </a:lnTo>
                              <a:lnTo>
                                <a:pt x="3932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8.757507pt;margin-top:-29.867462pt;width:30.96362pt;height:34.940600pt;mso-position-horizontal-relative:page;mso-position-vertical-relative:paragraph;z-index:1573120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</w:rPr>
        <w:t>138</w:t>
      </w:r>
    </w:p>
    <w:sectPr>
      <w:type w:val="continuous"/>
      <w:pgSz w:w="12240" w:h="15840"/>
      <w:pgMar w:top="176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Helvetica-BoldOblique">
    <w:altName w:val="Helvetica-BoldObliqu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3" w:hanging="3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2" w:hanging="3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4" w:hanging="3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6" w:hanging="3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8" w:hanging="3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0" w:hanging="3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2" w:hanging="3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6" w:hanging="3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32" w:hanging="38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https:/mccc-union.org/wp-content/uploads/sites/69/2020/05/MCCC_BHE_Day_Contract_2018-2021-final</dc:title>
  <dcterms:created xsi:type="dcterms:W3CDTF">2023-07-28T20:09:44Z</dcterms:created>
  <dcterms:modified xsi:type="dcterms:W3CDTF">2023-07-28T20:09:44Z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Safari</vt:lpwstr>
  </property>
  <property fmtid="{D5CDD505-2E9C-101B-9397-08002B2CF9AE}" pid="4" name="LastSaved">
    <vt:filetime>2023-07-28T00:00:00Z</vt:filetime>
  </property>
  <property fmtid="{D5CDD505-2E9C-101B-9397-08002B2CF9AE}" pid="5" name="Producer">
    <vt:lpwstr>macOS Version 13.4.1 (c) (Build 22F770820d) Quartz PDFContext</vt:lpwstr>
  </property>
</Properties>
</file>