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D08C" w14:textId="77777777" w:rsidR="000423AD" w:rsidRPr="00277A1D" w:rsidRDefault="000423AD" w:rsidP="000423AD">
      <w:pPr>
        <w:spacing w:after="0" w:line="240" w:lineRule="auto"/>
        <w:jc w:val="right"/>
        <w:rPr>
          <w:rFonts w:ascii="Helvetica" w:eastAsia="Times" w:hAnsi="Helvetica" w:cs="Times New Roman"/>
          <w:sz w:val="24"/>
          <w:szCs w:val="20"/>
        </w:rPr>
      </w:pPr>
      <w:r w:rsidRPr="00277A1D">
        <w:rPr>
          <w:rFonts w:ascii="Helvetica" w:eastAsia="Times" w:hAnsi="Helvetica" w:cs="Times New Roman"/>
          <w:b/>
          <w:sz w:val="24"/>
          <w:szCs w:val="20"/>
        </w:rPr>
        <w:t>X-G6a</w:t>
      </w:r>
    </w:p>
    <w:p w14:paraId="01CA62FB" w14:textId="77777777" w:rsidR="000423AD" w:rsidRPr="00277A1D" w:rsidRDefault="000423AD" w:rsidP="000423AD">
      <w:pPr>
        <w:spacing w:after="0" w:line="240" w:lineRule="auto"/>
        <w:jc w:val="center"/>
        <w:rPr>
          <w:rFonts w:ascii="Helvetica" w:eastAsia="Times" w:hAnsi="Helvetica" w:cs="Times New Roman"/>
          <w:b/>
          <w:sz w:val="24"/>
          <w:szCs w:val="20"/>
        </w:rPr>
      </w:pPr>
      <w:r w:rsidRPr="00277A1D">
        <w:rPr>
          <w:rFonts w:ascii="Helvetica" w:eastAsia="Times" w:hAnsi="Helvetica" w:cs="Times New Roman"/>
          <w:b/>
          <w:sz w:val="24"/>
          <w:szCs w:val="20"/>
          <w:u w:val="single"/>
        </w:rPr>
        <w:t>STEP TWO</w:t>
      </w:r>
    </w:p>
    <w:p w14:paraId="4C43DBAC" w14:textId="77777777" w:rsidR="000423AD" w:rsidRPr="00277A1D" w:rsidRDefault="000423AD" w:rsidP="000423AD">
      <w:pPr>
        <w:spacing w:after="0" w:line="240" w:lineRule="auto"/>
        <w:jc w:val="center"/>
        <w:rPr>
          <w:rFonts w:ascii="Helvetica" w:eastAsia="Times" w:hAnsi="Helvetica" w:cs="Times New Roman"/>
          <w:b/>
          <w:sz w:val="24"/>
          <w:szCs w:val="20"/>
        </w:rPr>
      </w:pPr>
    </w:p>
    <w:p w14:paraId="624F40EF" w14:textId="77777777" w:rsidR="000423AD" w:rsidRPr="00277A1D" w:rsidRDefault="000423AD" w:rsidP="000423AD">
      <w:pPr>
        <w:keepNext/>
        <w:spacing w:before="120" w:after="60" w:line="240" w:lineRule="auto"/>
        <w:jc w:val="center"/>
        <w:outlineLvl w:val="0"/>
        <w:rPr>
          <w:rFonts w:ascii="Helvetica" w:eastAsia="Times" w:hAnsi="Helvetica" w:cs="Times New Roman"/>
          <w:b/>
          <w:kern w:val="28"/>
          <w:szCs w:val="20"/>
        </w:rPr>
      </w:pPr>
      <w:bookmarkStart w:id="0" w:name="_Toc348677633"/>
      <w:bookmarkStart w:id="1" w:name="_Toc348678405"/>
      <w:bookmarkStart w:id="2" w:name="_Toc348679820"/>
      <w:bookmarkStart w:id="3" w:name="_Toc348739832"/>
      <w:bookmarkStart w:id="4" w:name="_Toc348776951"/>
      <w:bookmarkStart w:id="5" w:name="_Toc349114993"/>
      <w:bookmarkStart w:id="6" w:name="_Toc349116139"/>
      <w:bookmarkStart w:id="7" w:name="_Toc349116544"/>
      <w:bookmarkStart w:id="8" w:name="_Toc349172052"/>
      <w:bookmarkStart w:id="9" w:name="_Toc349175206"/>
      <w:bookmarkStart w:id="10" w:name="_Toc349176334"/>
      <w:bookmarkStart w:id="11" w:name="_Toc349177701"/>
      <w:bookmarkStart w:id="12" w:name="_Toc349643258"/>
      <w:bookmarkStart w:id="13" w:name="_Toc349787106"/>
      <w:bookmarkStart w:id="14" w:name="_Toc349825578"/>
      <w:bookmarkStart w:id="15" w:name="_Toc350126688"/>
      <w:bookmarkStart w:id="16" w:name="_Toc357991283"/>
      <w:bookmarkStart w:id="17" w:name="_Toc357991813"/>
      <w:bookmarkStart w:id="18" w:name="_Toc357996464"/>
      <w:bookmarkStart w:id="19" w:name="_Toc357996625"/>
      <w:bookmarkStart w:id="20" w:name="_Toc357996931"/>
      <w:bookmarkStart w:id="21" w:name="_Toc358608638"/>
      <w:bookmarkStart w:id="22" w:name="_Toc485616603"/>
      <w:bookmarkStart w:id="23" w:name="_Toc486502046"/>
      <w:bookmarkStart w:id="24" w:name="_Toc486502224"/>
      <w:bookmarkStart w:id="25" w:name="_Toc486502828"/>
      <w:bookmarkStart w:id="26" w:name="_Toc486510071"/>
      <w:bookmarkStart w:id="27" w:name="_Toc346791688"/>
      <w:bookmarkStart w:id="28" w:name="_Toc346791857"/>
      <w:bookmarkStart w:id="29" w:name="_Toc346808771"/>
      <w:bookmarkStart w:id="30" w:name="_Toc346808940"/>
      <w:bookmarkStart w:id="31" w:name="_Toc240563864"/>
      <w:bookmarkStart w:id="32" w:name="_Toc460300233"/>
      <w:r w:rsidRPr="00277A1D">
        <w:rPr>
          <w:rFonts w:ascii="Helvetica" w:eastAsia="Times" w:hAnsi="Helvetica" w:cs="Times New Roman"/>
          <w:b/>
          <w:kern w:val="28"/>
          <w:szCs w:val="20"/>
        </w:rPr>
        <w:t>X-G6a POSTPONEMENT OF MEDIATION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277A1D">
        <w:rPr>
          <w:rFonts w:ascii="Helvetica" w:eastAsia="Times" w:hAnsi="Helvetica" w:cs="Times New Roman"/>
          <w:b/>
          <w:kern w:val="28"/>
          <w:szCs w:val="20"/>
        </w:rPr>
        <w:fldChar w:fldCharType="begin"/>
      </w:r>
      <w:r w:rsidRPr="00277A1D">
        <w:rPr>
          <w:rFonts w:ascii="Helvetica" w:eastAsia="Times" w:hAnsi="Helvetica" w:cs="Times New Roman"/>
          <w:b/>
          <w:kern w:val="28"/>
          <w:szCs w:val="20"/>
        </w:rPr>
        <w:instrText>xe "Forms:Postponement of Mediation"</w:instrText>
      </w:r>
      <w:r w:rsidRPr="00277A1D">
        <w:rPr>
          <w:rFonts w:ascii="Helvetica" w:eastAsia="Times" w:hAnsi="Helvetica" w:cs="Times New Roman"/>
          <w:b/>
          <w:kern w:val="28"/>
          <w:szCs w:val="20"/>
        </w:rPr>
        <w:fldChar w:fldCharType="end"/>
      </w:r>
    </w:p>
    <w:p w14:paraId="157AED70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tbl>
      <w:tblPr>
        <w:tblW w:w="0" w:type="auto"/>
        <w:tblInd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</w:tblGrid>
      <w:tr w:rsidR="000423AD" w:rsidRPr="00277A1D" w14:paraId="49999C4E" w14:textId="77777777" w:rsidTr="00522C14">
        <w:tc>
          <w:tcPr>
            <w:tcW w:w="3758" w:type="dxa"/>
          </w:tcPr>
          <w:p w14:paraId="27F3A8A5" w14:textId="77777777" w:rsidR="000423AD" w:rsidRPr="00277A1D" w:rsidRDefault="000423AD" w:rsidP="00522C14">
            <w:pPr>
              <w:spacing w:after="0" w:line="240" w:lineRule="atLeast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For Board Use:</w:t>
            </w:r>
          </w:p>
        </w:tc>
      </w:tr>
      <w:tr w:rsidR="000423AD" w:rsidRPr="00277A1D" w14:paraId="2D976A24" w14:textId="77777777" w:rsidTr="00522C14">
        <w:tc>
          <w:tcPr>
            <w:tcW w:w="3758" w:type="dxa"/>
          </w:tcPr>
          <w:p w14:paraId="250E386D" w14:textId="77777777" w:rsidR="000423AD" w:rsidRPr="00277A1D" w:rsidRDefault="000423AD" w:rsidP="00522C14">
            <w:pPr>
              <w:spacing w:after="0" w:line="240" w:lineRule="atLeast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Year:</w:t>
            </w:r>
          </w:p>
        </w:tc>
      </w:tr>
      <w:tr w:rsidR="000423AD" w:rsidRPr="00277A1D" w14:paraId="4FCFD890" w14:textId="77777777" w:rsidTr="00522C14">
        <w:tc>
          <w:tcPr>
            <w:tcW w:w="3758" w:type="dxa"/>
          </w:tcPr>
          <w:p w14:paraId="24CFB7EE" w14:textId="77777777" w:rsidR="000423AD" w:rsidRPr="00277A1D" w:rsidRDefault="000423AD" w:rsidP="00522C14">
            <w:pPr>
              <w:spacing w:after="0" w:line="240" w:lineRule="atLeast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Board No.:</w:t>
            </w:r>
          </w:p>
        </w:tc>
      </w:tr>
    </w:tbl>
    <w:p w14:paraId="73B3E181" w14:textId="77777777" w:rsidR="000423AD" w:rsidRPr="00277A1D" w:rsidRDefault="000423AD" w:rsidP="000423AD">
      <w:pPr>
        <w:spacing w:after="0" w:line="240" w:lineRule="atLeast"/>
        <w:rPr>
          <w:rFonts w:ascii="Times" w:eastAsia="Times" w:hAnsi="Times" w:cs="Times New Roman"/>
          <w:sz w:val="24"/>
          <w:szCs w:val="20"/>
        </w:rPr>
      </w:pPr>
    </w:p>
    <w:p w14:paraId="56DEFFDB" w14:textId="77777777" w:rsidR="000423AD" w:rsidRPr="00277A1D" w:rsidRDefault="000423AD" w:rsidP="000423AD">
      <w:pPr>
        <w:spacing w:after="0" w:line="240" w:lineRule="auto"/>
        <w:ind w:right="-360"/>
        <w:rPr>
          <w:rFonts w:ascii="Times" w:eastAsia="Times" w:hAnsi="Times" w:cs="Times New Roman"/>
          <w:sz w:val="24"/>
          <w:szCs w:val="20"/>
        </w:rPr>
      </w:pPr>
    </w:p>
    <w:tbl>
      <w:tblPr>
        <w:tblW w:w="10494" w:type="dxa"/>
        <w:tblLayout w:type="fixed"/>
        <w:tblLook w:val="0000" w:firstRow="0" w:lastRow="0" w:firstColumn="0" w:lastColumn="0" w:noHBand="0" w:noVBand="0"/>
      </w:tblPr>
      <w:tblGrid>
        <w:gridCol w:w="1048"/>
        <w:gridCol w:w="78"/>
        <w:gridCol w:w="7"/>
        <w:gridCol w:w="3194"/>
        <w:gridCol w:w="3201"/>
        <w:gridCol w:w="2966"/>
      </w:tblGrid>
      <w:tr w:rsidR="000423AD" w:rsidRPr="00277A1D" w14:paraId="5D38BCA9" w14:textId="77777777" w:rsidTr="0065785D">
        <w:trPr>
          <w:trHeight w:val="233"/>
        </w:trPr>
        <w:tc>
          <w:tcPr>
            <w:tcW w:w="1133" w:type="dxa"/>
            <w:gridSpan w:val="3"/>
          </w:tcPr>
          <w:p w14:paraId="440A6746" w14:textId="77777777" w:rsidR="000423AD" w:rsidRPr="00277A1D" w:rsidRDefault="000423AD" w:rsidP="00522C14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Grievant:</w:t>
            </w:r>
          </w:p>
        </w:tc>
        <w:tc>
          <w:tcPr>
            <w:tcW w:w="9361" w:type="dxa"/>
            <w:gridSpan w:val="3"/>
            <w:tcBorders>
              <w:bottom w:val="single" w:sz="4" w:space="0" w:color="auto"/>
            </w:tcBorders>
          </w:tcPr>
          <w:p w14:paraId="5E28C5CA" w14:textId="77777777" w:rsidR="000423AD" w:rsidRPr="00277A1D" w:rsidRDefault="000423AD" w:rsidP="00522C14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0423AD" w:rsidRPr="00277A1D" w14:paraId="7E5417FB" w14:textId="77777777" w:rsidTr="00522C14">
        <w:trPr>
          <w:trHeight w:val="835"/>
        </w:trPr>
        <w:tc>
          <w:tcPr>
            <w:tcW w:w="1126" w:type="dxa"/>
            <w:gridSpan w:val="2"/>
          </w:tcPr>
          <w:p w14:paraId="64AA76E9" w14:textId="77777777" w:rsidR="000423AD" w:rsidRPr="00277A1D" w:rsidRDefault="000423AD" w:rsidP="00522C14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201" w:type="dxa"/>
            <w:gridSpan w:val="2"/>
          </w:tcPr>
          <w:p w14:paraId="7AA0A879" w14:textId="77777777" w:rsidR="000423AD" w:rsidRPr="00277A1D" w:rsidRDefault="000423AD" w:rsidP="00522C14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(last)</w:t>
            </w:r>
          </w:p>
        </w:tc>
        <w:tc>
          <w:tcPr>
            <w:tcW w:w="3201" w:type="dxa"/>
          </w:tcPr>
          <w:p w14:paraId="006C3660" w14:textId="77777777" w:rsidR="000423AD" w:rsidRPr="00277A1D" w:rsidRDefault="000423AD" w:rsidP="00522C14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(first)</w:t>
            </w:r>
          </w:p>
        </w:tc>
        <w:tc>
          <w:tcPr>
            <w:tcW w:w="2966" w:type="dxa"/>
          </w:tcPr>
          <w:p w14:paraId="526EC3A3" w14:textId="77777777" w:rsidR="000423AD" w:rsidRPr="00277A1D" w:rsidRDefault="000423AD" w:rsidP="00522C14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(middle)</w:t>
            </w:r>
          </w:p>
        </w:tc>
      </w:tr>
      <w:tr w:rsidR="000423AD" w:rsidRPr="00277A1D" w14:paraId="4FCC6A89" w14:textId="77777777" w:rsidTr="0065785D">
        <w:trPr>
          <w:trHeight w:val="268"/>
        </w:trPr>
        <w:tc>
          <w:tcPr>
            <w:tcW w:w="1048" w:type="dxa"/>
          </w:tcPr>
          <w:p w14:paraId="7B2906B2" w14:textId="77777777" w:rsidR="000423AD" w:rsidRPr="00277A1D" w:rsidRDefault="000423AD" w:rsidP="00522C14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College:</w:t>
            </w:r>
          </w:p>
        </w:tc>
        <w:tc>
          <w:tcPr>
            <w:tcW w:w="9446" w:type="dxa"/>
            <w:gridSpan w:val="5"/>
            <w:tcBorders>
              <w:bottom w:val="single" w:sz="4" w:space="0" w:color="auto"/>
            </w:tcBorders>
          </w:tcPr>
          <w:p w14:paraId="6FF2C715" w14:textId="77777777" w:rsidR="000423AD" w:rsidRPr="00277A1D" w:rsidRDefault="000423AD" w:rsidP="00522C14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0423AD" w:rsidRPr="00277A1D" w14:paraId="1579862C" w14:textId="77777777" w:rsidTr="0065785D">
        <w:trPr>
          <w:trHeight w:val="870"/>
        </w:trPr>
        <w:tc>
          <w:tcPr>
            <w:tcW w:w="10494" w:type="dxa"/>
            <w:gridSpan w:val="6"/>
          </w:tcPr>
          <w:p w14:paraId="701FF7FD" w14:textId="77777777" w:rsidR="000423AD" w:rsidRPr="00277A1D" w:rsidRDefault="000423AD" w:rsidP="00522C14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</w:tbl>
    <w:p w14:paraId="47C5AF03" w14:textId="67862152" w:rsidR="000423AD" w:rsidRDefault="0065785D" w:rsidP="000423AD">
      <w:pPr>
        <w:spacing w:after="0" w:line="240" w:lineRule="auto"/>
        <w:ind w:right="-36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Issue:</w:t>
      </w:r>
    </w:p>
    <w:p w14:paraId="1FB9237A" w14:textId="0241554B" w:rsidR="0065785D" w:rsidRPr="00277A1D" w:rsidRDefault="0065785D" w:rsidP="000423AD">
      <w:pPr>
        <w:spacing w:after="0" w:line="240" w:lineRule="auto"/>
        <w:ind w:right="-36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7DE82" w14:textId="77777777" w:rsidR="000423AD" w:rsidRPr="00277A1D" w:rsidRDefault="000423AD" w:rsidP="000423AD">
      <w:pPr>
        <w:spacing w:after="0" w:line="240" w:lineRule="auto"/>
        <w:ind w:right="-360"/>
        <w:rPr>
          <w:rFonts w:ascii="Times" w:eastAsia="Times" w:hAnsi="Times" w:cs="Times New Roman"/>
          <w:sz w:val="24"/>
          <w:szCs w:val="20"/>
        </w:rPr>
      </w:pPr>
    </w:p>
    <w:p w14:paraId="457FE197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This is to acknowledge that the parties agree to extend the time limits for mediating the above-referenced grievance until:</w:t>
      </w:r>
    </w:p>
    <w:p w14:paraId="55FE38D1" w14:textId="77777777" w:rsidR="000423AD" w:rsidRPr="00277A1D" w:rsidRDefault="000423AD" w:rsidP="000423AD">
      <w:pPr>
        <w:spacing w:after="0" w:line="240" w:lineRule="auto"/>
        <w:ind w:right="-360"/>
        <w:rPr>
          <w:rFonts w:ascii="Times" w:eastAsia="Times" w:hAnsi="Times" w:cs="Times New Roman"/>
          <w:sz w:val="24"/>
          <w:szCs w:val="20"/>
        </w:rPr>
      </w:pPr>
    </w:p>
    <w:p w14:paraId="14D69766" w14:textId="77777777" w:rsidR="000423AD" w:rsidRPr="00277A1D" w:rsidRDefault="000423AD" w:rsidP="000423AD">
      <w:pPr>
        <w:spacing w:after="0" w:line="240" w:lineRule="auto"/>
        <w:ind w:right="-360"/>
        <w:rPr>
          <w:rFonts w:ascii="Times" w:eastAsia="Times" w:hAnsi="Times" w:cs="Times New Roman"/>
          <w:sz w:val="24"/>
          <w:szCs w:val="20"/>
        </w:rPr>
      </w:pPr>
    </w:p>
    <w:p w14:paraId="077AE5FF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  <w:t>Mediation Date: ____________________________</w:t>
      </w:r>
    </w:p>
    <w:p w14:paraId="10D6151F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7FF5038D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</w:p>
    <w:p w14:paraId="75962863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  <w:u w:val="single"/>
        </w:rPr>
      </w:pPr>
    </w:p>
    <w:p w14:paraId="1C985B06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  <w:u w:val="single"/>
        </w:rPr>
      </w:pPr>
      <w:r w:rsidRPr="00277A1D">
        <w:rPr>
          <w:rFonts w:ascii="Times" w:eastAsia="Times" w:hAnsi="Times" w:cs="Times New Roman"/>
          <w:sz w:val="24"/>
          <w:szCs w:val="20"/>
          <w:u w:val="single"/>
        </w:rPr>
        <w:t>For the Employer</w:t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  <w:u w:val="single"/>
        </w:rPr>
        <w:t>For the Association</w:t>
      </w:r>
    </w:p>
    <w:p w14:paraId="1BE8AECD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  <w:u w:val="single"/>
        </w:rPr>
      </w:pPr>
    </w:p>
    <w:p w14:paraId="4886BC19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  <w:u w:val="single"/>
        </w:rPr>
      </w:pPr>
    </w:p>
    <w:p w14:paraId="73EAEBD0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  <w:u w:val="single"/>
        </w:rPr>
      </w:pPr>
    </w:p>
    <w:p w14:paraId="16657783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____________________________</w:t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  <w:t>_______________________________</w:t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</w:p>
    <w:p w14:paraId="370E6119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3DAFDF4A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1F15E03E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25487381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_________________</w:t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  <w:t>_____________________</w:t>
      </w:r>
    </w:p>
    <w:p w14:paraId="6783F28E" w14:textId="77777777" w:rsidR="000423AD" w:rsidRPr="00277A1D" w:rsidRDefault="000423AD" w:rsidP="000423AD">
      <w:pPr>
        <w:spacing w:after="0" w:line="240" w:lineRule="auto"/>
        <w:rPr>
          <w:rFonts w:ascii="Times" w:eastAsia="Times" w:hAnsi="Times" w:cs="Times New Roman"/>
          <w:sz w:val="24"/>
          <w:szCs w:val="20"/>
          <w:u w:val="single"/>
        </w:rPr>
      </w:pPr>
      <w:r w:rsidRPr="00277A1D">
        <w:rPr>
          <w:rFonts w:ascii="Times" w:eastAsia="Times" w:hAnsi="Times" w:cs="Times New Roman"/>
          <w:sz w:val="24"/>
          <w:szCs w:val="20"/>
        </w:rPr>
        <w:t>Date</w:t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  <w:r w:rsidRPr="00277A1D">
        <w:rPr>
          <w:rFonts w:ascii="Times" w:eastAsia="Times" w:hAnsi="Times" w:cs="Times New Roman"/>
          <w:sz w:val="24"/>
          <w:szCs w:val="20"/>
        </w:rPr>
        <w:tab/>
      </w:r>
      <w:proofErr w:type="spellStart"/>
      <w:r w:rsidRPr="00277A1D">
        <w:rPr>
          <w:rFonts w:ascii="Times" w:eastAsia="Times" w:hAnsi="Times" w:cs="Times New Roman"/>
          <w:sz w:val="24"/>
          <w:szCs w:val="20"/>
        </w:rPr>
        <w:t>Date</w:t>
      </w:r>
      <w:proofErr w:type="spellEnd"/>
    </w:p>
    <w:p w14:paraId="567EF6A2" w14:textId="77777777" w:rsidR="000423AD" w:rsidRDefault="000423AD"/>
    <w:sectPr w:rsidR="000423AD" w:rsidSect="000423AD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AD"/>
    <w:rsid w:val="000423AD"/>
    <w:rsid w:val="0065785D"/>
    <w:rsid w:val="00D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1BFB6"/>
  <w15:chartTrackingRefBased/>
  <w15:docId w15:val="{5E227C84-4E6B-AB4A-9475-C5B45E30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3A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Fitzgerald Fitzgerald</dc:creator>
  <cp:keywords/>
  <dc:description/>
  <cp:lastModifiedBy>Dennis Fitzgerald Fitzgerald</cp:lastModifiedBy>
  <cp:revision>3</cp:revision>
  <dcterms:created xsi:type="dcterms:W3CDTF">2023-03-25T11:44:00Z</dcterms:created>
  <dcterms:modified xsi:type="dcterms:W3CDTF">2023-06-21T10:12:00Z</dcterms:modified>
</cp:coreProperties>
</file>